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1F3864"/>
          <w:sz w:val="34"/>
          <w:szCs w:val="34"/>
        </w:rPr>
        <w:t xml:space="preserve">Der Kreis – Umfang, Kreiszahl π und Flächeninhalt</w:t>
      </w:r>
    </w:p>
    <w:p>
      <w:pPr>
        <w:spacing w:after="300"/>
        <w:jc w:val="center"/>
      </w:pPr>
      <w:r>
        <w:rPr>
          <w:rFonts w:ascii="Calibri" w:cs="Calibri" w:eastAsia="Calibri" w:hAnsi="Calibri"/>
          <w:color w:val="555555"/>
          <w:sz w:val="22"/>
          <w:szCs w:val="22"/>
        </w:rPr>
        <w:t xml:space="preserve">Mathematik · Klasse 10 · Arbeitsblatt</w:t>
      </w:r>
    </w:p>
    <w:p>
      <w:pPr>
        <w:pStyle w:val="Heading2"/>
        <w:spacing w:after="120" w:before="300"/>
      </w:pPr>
      <w:r>
        <w:rPr>
          <w:rFonts w:ascii="Calibri" w:cs="Calibri" w:eastAsia="Calibri" w:hAnsi="Calibri"/>
          <w:b/>
          <w:bCs/>
          <w:color w:val="1F3864"/>
          <w:sz w:val="27"/>
          <w:szCs w:val="27"/>
        </w:rPr>
        <w:t xml:space="preserve">Werkzeug: Der Satz des Pythagoras</w:t>
      </w:r>
    </w:p>
    <w:p>
      <w:pPr>
        <w:spacing w:after="120" w:line="300"/>
      </w:pPr>
      <w:r>
        <w:rPr>
          <w:rFonts w:ascii="Calibri" w:cs="Calibri" w:eastAsia="Calibri" w:hAnsi="Calibri"/>
          <w:sz w:val="22"/>
          <w:szCs w:val="22"/>
        </w:rPr>
        <w:t xml:space="preserve">Alles, was wir auf diesem Blatt berechnen, beruht auf einem einzigen Satz. Er gilt in jedem rechtwinkligen Dreieck. Die beiden Seiten am rechten Winkel heißen Katheten (a und b), die längste Seite gegenüber dem rechten Winkel heißt Hypotenuse (c).</w:t>
      </w:r>
    </w:p>
    <w:p>
      <w:pPr>
        <w:keepNext/>
        <w:spacing w:after="60" w:before="60"/>
        <w:jc w:val="center"/>
      </w:pPr>
      <w:r>
        <w:drawing>
          <wp:inline distT="0" distB="0" distL="0" distR="0">
            <wp:extent cx="209550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095500" cy="2095500"/>
                    </a:xfrm>
                    <a:prstGeom prst="rect">
                      <a:avLst/>
                    </a:prstGeom>
                  </pic:spPr>
                </pic:pic>
              </a:graphicData>
            </a:graphic>
          </wp:inline>
        </w:drawing>
      </w:r>
    </w:p>
    <w:p>
      <w:pPr>
        <w:spacing w:after="180"/>
        <w:jc w:val="center"/>
      </w:pPr>
      <w:r>
        <w:rPr>
          <w:rFonts w:ascii="Calibri" w:cs="Calibri" w:eastAsia="Calibri" w:hAnsi="Calibri"/>
          <w:i/>
          <w:iCs/>
          <w:color w:val="555555"/>
          <w:sz w:val="19"/>
          <w:szCs w:val="19"/>
        </w:rPr>
        <w:t xml:space="preserve">Abb. 1: Die Quadrate über den Katheten sind zusammen so groß wie das Quadrat über der Hypotenuse</w:t>
      </w:r>
    </w:p>
    <w:p>
      <w:pPr>
        <w:pBdr>
          <w:top w:val="single" w:color="1F3864" w:sz="6" w:space="6"/>
          <w:bottom w:val="single" w:color="1F3864" w:sz="6" w:space="6"/>
        </w:pBdr>
        <w:spacing w:after="200" w:before="80"/>
        <w:jc w:val="center"/>
      </w:pPr>
      <w:r>
        <w:rPr>
          <w:rFonts w:ascii="Calibri" w:cs="Calibri" w:eastAsia="Calibri" w:hAnsi="Calibri"/>
          <w:b/>
          <w:bCs/>
          <w:sz w:val="28"/>
          <w:szCs w:val="28"/>
        </w:rPr>
        <w:t xml:space="preserve">a² + b² = c²</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W w:type="dxa" w:w="9300"/>
            <w:tcBorders>
              <w:top w:val="single" w:color="E67E22" w:sz="8"/>
              <w:left w:val="single" w:color="E67E22" w:sz="8"/>
              <w:bottom w:val="single" w:color="E67E22" w:sz="8"/>
              <w:right w:val="single" w:color="E67E22" w:sz="8"/>
            </w:tcBorders>
            <w:shd w:fill="FDF2E9" w:color="auto" w:val="clear"/>
            <w:tcMar>
              <w:top w:type="dxa" w:w="120"/>
              <w:left w:type="dxa" w:w="160"/>
              <w:bottom w:type="dxa" w:w="120"/>
              <w:right w:type="dxa" w:w="160"/>
            </w:tcMar>
          </w:tcPr>
          <w:p>
            <w:pPr>
              <w:spacing w:after="60" w:line="290"/>
            </w:pPr>
            <w:r>
              <w:rPr>
                <w:rFonts w:ascii="Calibri" w:cs="Calibri" w:eastAsia="Calibri" w:hAnsi="Calibri"/>
                <w:b/>
                <w:bCs/>
                <w:sz w:val="22"/>
                <w:szCs w:val="22"/>
              </w:rPr>
              <w:t xml:space="preserve">So gehst du in jedem Dreieck vor:</w:t>
            </w:r>
          </w:p>
          <w:p>
            <w:pPr>
              <w:spacing w:after="60" w:line="290"/>
            </w:pPr>
            <w:r>
              <w:rPr>
                <w:rFonts w:ascii="Calibri" w:cs="Calibri" w:eastAsia="Calibri" w:hAnsi="Calibri"/>
                <w:sz w:val="22"/>
                <w:szCs w:val="22"/>
              </w:rPr>
              <w:t xml:space="preserve">1. Suche den rechten Winkel. Die Seite gegenüber ist die Hypotenuse c.</w:t>
            </w:r>
          </w:p>
          <w:p>
            <w:pPr>
              <w:spacing w:after="60" w:line="290"/>
            </w:pPr>
            <w:r>
              <w:rPr>
                <w:rFonts w:ascii="Calibri" w:cs="Calibri" w:eastAsia="Calibri" w:hAnsi="Calibri"/>
                <w:sz w:val="22"/>
                <w:szCs w:val="22"/>
              </w:rPr>
              <w:t xml:space="preserve">2. Schreibe a² + b² = c² auf und setze die bekannten Längen ein.</w:t>
            </w:r>
          </w:p>
          <w:p>
            <w:pPr>
              <w:spacing w:after="60" w:line="290"/>
            </w:pPr>
            <w:r>
              <w:rPr>
                <w:rFonts w:ascii="Calibri" w:cs="Calibri" w:eastAsia="Calibri" w:hAnsi="Calibri"/>
                <w:sz w:val="22"/>
                <w:szCs w:val="22"/>
              </w:rPr>
              <w:t xml:space="preserve">3. Löse nach der gesuchten Seite auf und ziehe am Ende die Wurzel.</w:t>
            </w:r>
          </w:p>
          <w:p>
            <w:pPr>
              <w:spacing w:after="60" w:line="290"/>
            </w:pPr>
            <w:r>
              <w:rPr>
                <w:rFonts w:ascii="Calibri" w:cs="Calibri" w:eastAsia="Calibri" w:hAnsi="Calibri"/>
                <w:sz w:val="22"/>
                <w:szCs w:val="22"/>
              </w:rPr>
              <w:t xml:space="preserve">Beispiel: a = 3 cm, b = 4 cm  →  c² = 9 + 16 = 25  →  c = √25 = 5 cm.</w:t>
            </w:r>
          </w:p>
          <w:p>
            <w:pPr>
              <w:spacing w:after="60" w:line="290"/>
            </w:pPr>
            <w:r>
              <w:rPr>
                <w:rFonts w:ascii="Calibri" w:cs="Calibri" w:eastAsia="Calibri" w:hAnsi="Calibri"/>
                <w:sz w:val="22"/>
                <w:szCs w:val="22"/>
              </w:rPr>
              <w:t xml:space="preserve">Ist die Hypotenuse bekannt, stellst du um: a² = c² − b².</w:t>
            </w:r>
          </w:p>
        </w:tc>
      </w:tr>
    </w:tbl>
    <w:p>
      <w:pPr>
        <w:spacing w:after="120"/>
      </w:pPr>
      <w:r>
        <w:rPr>
          <w:rFonts w:ascii="Calibri" w:cs="Calibri" w:eastAsia="Calibri" w:hAnsi="Calibri"/>
          <w:sz w:val="22"/>
          <w:szCs w:val="22"/>
        </w:rPr>
        <w:t xml:space="preserve"/>
      </w:r>
    </w:p>
    <w:p>
      <w:pPr>
        <w:spacing w:after="120" w:line="300"/>
      </w:pPr>
      <w:r>
        <w:rPr>
          <w:rFonts w:ascii="Calibri" w:cs="Calibri" w:eastAsia="Calibri" w:hAnsi="Calibri"/>
          <w:sz w:val="22"/>
          <w:szCs w:val="22"/>
        </w:rPr>
        <w:t xml:space="preserve">Auf diesem Blatt kommt der Satz in drei Rollen vor: Einmal ist die Hypotenuse gesucht (Dreieck MAB), einmal eine Kathete (Dreieck MFA), und einmal wieder die Hypotenuse (Dreieck CFA). Achte jedes Mal darauf, wo der rechte Winkel liegt.</w:t>
      </w:r>
    </w:p>
    <w:p>
      <w:pPr>
        <w:keepNext/>
        <w:spacing w:after="80" w:before="200"/>
      </w:pPr>
      <w:r>
        <w:rPr>
          <w:rFonts w:ascii="Calibri" w:cs="Calibri" w:eastAsia="Calibri" w:hAnsi="Calibri"/>
          <w:b/>
          <w:bCs/>
          <w:color w:val="1F3864"/>
          <w:sz w:val="23"/>
          <w:szCs w:val="23"/>
        </w:rPr>
        <w:t xml:space="preserve">Farben und Zeichen auf diesem Blatt</w:t>
      </w:r>
    </w:p>
    <w:p>
      <w:pPr>
        <w:spacing w:after="120" w:line="300"/>
      </w:pPr>
      <w:r>
        <w:rPr>
          <w:rFonts w:ascii="Calibri" w:cs="Calibri" w:eastAsia="Calibri" w:hAnsi="Calibri"/>
          <w:sz w:val="22"/>
          <w:szCs w:val="22"/>
        </w:rPr>
        <w:t xml:space="preserve">Jede Strecke hat auf allen Abbildungen und in allen Rechnungen dieselbe Farbe. Was schon bekannt ist, steht in einem </w:t>
      </w:r>
      <w:r>
        <w:rPr>
          <w:rFonts w:ascii="Calibri" w:cs="Calibri" w:eastAsia="Calibri" w:hAnsi="Calibri"/>
          <w:b/>
          <w:bCs/>
          <w:color w:val="E00000"/>
          <w:sz w:val="22"/>
          <w:szCs w:val="22"/>
          <w:bdr w:val="single" w:color="E00000" w:sz="8" w:space="1"/>
        </w:rPr>
        <w:t xml:space="preserve"> roten Kreis </w:t>
      </w:r>
      <w:r>
        <w:rPr>
          <w:rFonts w:ascii="Calibri" w:cs="Calibri" w:eastAsia="Calibri" w:hAnsi="Calibri"/>
          <w:sz w:val="22"/>
          <w:szCs w:val="22"/>
        </w:rPr>
        <w:t xml:space="preserve">. Die Strecke vom Mittelpunkt M zur Seitenmitte F heißt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 das Reststück von F bis zum Kreis heißt </w:t>
      </w:r>
      <w:r>
        <w:rPr>
          <w:rFonts w:ascii="Calibri" w:cs="Calibri" w:eastAsia="Calibri" w:hAnsi="Calibri"/>
          <w:b/>
          <w:bCs/>
          <w:color w:val="16A085"/>
          <w:sz w:val="22"/>
          <w:szCs w:val="22"/>
        </w:rPr>
        <w:t xml:space="preserve">r₂</w:t>
      </w:r>
      <w:r>
        <w:rPr>
          <w:rFonts w:ascii="Calibri" w:cs="Calibri" w:eastAsia="Calibri" w:hAnsi="Calibri"/>
          <w:sz w:val="22"/>
          <w:szCs w:val="22"/>
        </w:rPr>
        <w:t xml:space="preserve">. Zusammen ergeben sie den Radius: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 + </w:t>
      </w:r>
      <w:r>
        <w:rPr>
          <w:rFonts w:ascii="Calibri" w:cs="Calibri" w:eastAsia="Calibri" w:hAnsi="Calibri"/>
          <w:b/>
          <w:bCs/>
          <w:color w:val="16A085"/>
          <w:sz w:val="22"/>
          <w:szCs w:val="22"/>
        </w:rPr>
        <w:t xml:space="preserve">r₂</w:t>
      </w:r>
      <w:r>
        <w:rPr>
          <w:rFonts w:ascii="Calibri" w:cs="Calibri" w:eastAsia="Calibri" w:hAnsi="Calibri"/>
          <w:sz w:val="22"/>
          <w:szCs w:val="22"/>
        </w:rPr>
        <w:t xml:space="preserve"> =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w:t>
      </w:r>
    </w:p>
    <w:p>
      <w:pPr>
        <w:keepNext/>
        <w:spacing w:after="60" w:before="60"/>
        <w:jc w:val="center"/>
      </w:pPr>
      <w:r>
        <w:drawing>
          <wp:inline distT="0" distB="0" distL="0" distR="0">
            <wp:extent cx="41910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91000" cy="571500"/>
                    </a:xfrm>
                    <a:prstGeom prst="rect">
                      <a:avLst/>
                    </a:prstGeom>
                  </pic:spPr>
                </pic:pic>
              </a:graphicData>
            </a:graphic>
          </wp:inline>
        </w:drawing>
      </w:r>
    </w:p>
    <w:p>
      <w:pPr>
        <w:spacing w:after="60"/>
      </w:pPr>
      <w:r>
        <w:rPr>
          <w:rFonts w:ascii="Calibri" w:cs="Calibri" w:eastAsia="Calibri" w:hAnsi="Calibri"/>
          <w:sz w:val="22"/>
          <w:szCs w:val="22"/>
        </w:rPr>
        <w:t xml:space="preserve"/>
      </w:r>
    </w:p>
    <w:p>
      <w:r>
        <w:br w:type="page"/>
      </w:r>
    </w:p>
    <w:p>
      <w:pPr>
        <w:pStyle w:val="Heading2"/>
        <w:spacing w:after="120" w:before="300"/>
      </w:pPr>
      <w:r>
        <w:rPr>
          <w:rFonts w:ascii="Calibri" w:cs="Calibri" w:eastAsia="Calibri" w:hAnsi="Calibri"/>
          <w:b/>
          <w:bCs/>
          <w:color w:val="1F3864"/>
          <w:sz w:val="27"/>
          <w:szCs w:val="27"/>
        </w:rPr>
        <w:t xml:space="preserve">Aufgabe 1: Vom Viereck zum Kreis – Annäherung an den Umfang</w:t>
      </w:r>
    </w:p>
    <w:p>
      <w:pPr>
        <w:spacing w:after="120" w:line="300"/>
      </w:pPr>
      <w:r>
        <w:rPr>
          <w:rFonts w:ascii="Calibri" w:cs="Calibri" w:eastAsia="Calibri" w:hAnsi="Calibri"/>
          <w:sz w:val="22"/>
          <w:szCs w:val="22"/>
        </w:rPr>
        <w:t xml:space="preserve">Eine gebogene Linie lässt sich mit keinem Lineal messen. Deshalb gehen wir einen Umweg: Wir legen in einen Kreis ein Quadrat, dessen Umfang wir leicht berechnen können. Dann verdoppeln wir die Eckenzahl – Achteck, Sechzehneck, Zweiunddreißigeck. Jedes neue Vieleck liegt enger am Kreis, und sein Umfang kommt dem Kreisumfang immer näher. Den Radius des Kreises nennen wir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w:t>
      </w:r>
    </w:p>
    <w:p>
      <w:pPr>
        <w:keepNext/>
        <w:spacing w:after="80" w:before="200"/>
      </w:pPr>
      <w:r>
        <w:rPr>
          <w:rFonts w:ascii="Calibri" w:cs="Calibri" w:eastAsia="Calibri" w:hAnsi="Calibri"/>
          <w:b/>
          <w:bCs/>
          <w:color w:val="1F3864"/>
          <w:sz w:val="23"/>
          <w:szCs w:val="23"/>
        </w:rPr>
        <w:t xml:space="preserve">Schritt 1: Das Quadrat – wie groß ist der Radius r?</w:t>
      </w:r>
    </w:p>
    <w:p>
      <w:pPr>
        <w:spacing w:after="120" w:line="300"/>
      </w:pPr>
      <w:r>
        <w:rPr>
          <w:rFonts w:ascii="Calibri" w:cs="Calibri" w:eastAsia="Calibri" w:hAnsi="Calibri"/>
          <w:sz w:val="22"/>
          <w:szCs w:val="22"/>
        </w:rPr>
        <w:t xml:space="preserve">Das Quadrat hat die Seitenlänge </w:t>
      </w:r>
      <w:r>
        <w:rPr>
          <w:rFonts w:ascii="Calibri" w:cs="Calibri" w:eastAsia="Calibri" w:hAnsi="Calibri"/>
          <w:b/>
          <w:bCs/>
          <w:color w:val="C0392B"/>
          <w:sz w:val="22"/>
          <w:szCs w:val="22"/>
          <w:bdr w:val="single" w:color="E00000" w:sz="8" w:space="1"/>
        </w:rPr>
        <w:t xml:space="preserve">s₄ = 4 cm</w:t>
      </w:r>
      <w:r>
        <w:rPr>
          <w:rFonts w:ascii="Calibri" w:cs="Calibri" w:eastAsia="Calibri" w:hAnsi="Calibri"/>
          <w:sz w:val="22"/>
          <w:szCs w:val="22"/>
        </w:rPr>
        <w:t xml:space="preserve">. Verbinden wir den Mittelpunkt M mit zwei benachbarten Ecken A und B, entsteht ein rechtwinkliges Dreieck: Der rechte Winkel liegt bei M, beide Katheten sind so lang wie der Radius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 die Hypotenuse ist die Quadratseite </w:t>
      </w:r>
      <w:r>
        <w:rPr>
          <w:rFonts w:ascii="Calibri" w:cs="Calibri" w:eastAsia="Calibri" w:hAnsi="Calibri"/>
          <w:b/>
          <w:bCs/>
          <w:color w:val="C0392B"/>
          <w:sz w:val="22"/>
          <w:szCs w:val="22"/>
        </w:rPr>
        <w:t xml:space="preserve">s₄</w:t>
      </w:r>
      <w:r>
        <w:rPr>
          <w:rFonts w:ascii="Calibri" w:cs="Calibri" w:eastAsia="Calibri" w:hAnsi="Calibri"/>
          <w:sz w:val="22"/>
          <w:szCs w:val="22"/>
        </w:rPr>
        <w:t xml:space="preserve">.</w:t>
      </w:r>
    </w:p>
    <w:p>
      <w:pPr>
        <w:keepNext/>
        <w:spacing w:after="60" w:before="60"/>
        <w:jc w:val="center"/>
      </w:pPr>
      <w:r>
        <w:drawing>
          <wp:inline distT="0" distB="0" distL="0" distR="0">
            <wp:extent cx="419100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0" cy="2095500"/>
                    </a:xfrm>
                    <a:prstGeom prst="rect">
                      <a:avLst/>
                    </a:prstGeom>
                  </pic:spPr>
                </pic:pic>
              </a:graphicData>
            </a:graphic>
          </wp:inline>
        </w:drawing>
      </w:r>
    </w:p>
    <w:p>
      <w:pPr>
        <w:spacing w:after="180"/>
        <w:jc w:val="center"/>
      </w:pPr>
      <w:r>
        <w:rPr>
          <w:rFonts w:ascii="Calibri" w:cs="Calibri" w:eastAsia="Calibri" w:hAnsi="Calibri"/>
          <w:i/>
          <w:iCs/>
          <w:color w:val="555555"/>
          <w:sz w:val="19"/>
          <w:szCs w:val="19"/>
        </w:rPr>
        <w:t xml:space="preserve">Abb. 2: Das Quadrat im Kreis und das herausgelöste Dreieck MAB</w:t>
      </w:r>
    </w:p>
    <w:p>
      <w:pPr>
        <w:spacing w:after="120" w:line="300"/>
      </w:pPr>
      <w:r>
        <w:rPr>
          <w:rFonts w:ascii="Calibri" w:cs="Calibri" w:eastAsia="Calibri" w:hAnsi="Calibri"/>
          <w:sz w:val="22"/>
          <w:szCs w:val="22"/>
        </w:rPr>
        <w:t xml:space="preserve">a) Berechne den Radius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 mit dem Satz des Pythagoras. Die Hypotenuse ist bekannt, die beiden Katheten sind gleich lang:</w:t>
      </w:r>
    </w:p>
    <w:p>
      <w:pPr>
        <w:spacing w:after="120"/>
        <w:jc w:val="center"/>
      </w:pPr>
      <w:r>
        <w:rPr>
          <w:rFonts w:ascii="Calibri" w:cs="Calibri" w:eastAsia="Calibri" w:hAnsi="Calibri"/>
          <w:b/>
          <w:bCs/>
          <w:color w:val="8E44AD"/>
          <w:sz w:val="22"/>
          <w:szCs w:val="22"/>
        </w:rPr>
        <w:t xml:space="preserve">r</w:t>
      </w:r>
      <w:r>
        <w:rPr>
          <w:rFonts w:ascii="Calibri" w:cs="Calibri" w:eastAsia="Calibri" w:hAnsi="Calibri"/>
          <w:sz w:val="22"/>
          <w:szCs w:val="22"/>
        </w:rPr>
        <w:t xml:space="preserve">² +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² = </w:t>
      </w:r>
      <w:r>
        <w:rPr>
          <w:rFonts w:ascii="Calibri" w:cs="Calibri" w:eastAsia="Calibri" w:hAnsi="Calibri"/>
          <w:b/>
          <w:bCs/>
          <w:color w:val="C0392B"/>
          <w:sz w:val="22"/>
          <w:szCs w:val="22"/>
        </w:rPr>
        <w:t xml:space="preserve">s₄</w:t>
      </w:r>
      <w:r>
        <w:rPr>
          <w:rFonts w:ascii="Calibri" w:cs="Calibri" w:eastAsia="Calibri" w:hAnsi="Calibri"/>
          <w:sz w:val="22"/>
          <w:szCs w:val="22"/>
        </w:rPr>
        <w:t xml:space="preserve">²    →    2 ·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² = 4²    →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² = ______    →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 = √______ ≈ ______ cm</w:t>
      </w:r>
    </w:p>
    <w:p>
      <w:pPr>
        <w:keepNext/>
        <w:spacing w:after="60" w:before="120"/>
      </w:pPr>
      <w:r>
        <w:rPr>
          <w:rFonts w:ascii="Calibri" w:cs="Calibri" w:eastAsia="Calibri" w:hAnsi="Calibri"/>
          <w:i/>
          <w:iCs/>
          <w:color w:val="555555"/>
          <w:sz w:val="20"/>
          <w:szCs w:val="20"/>
        </w:rPr>
        <w:t xml:space="preserve">Rechenkasten 1a</w:t>
      </w:r>
    </w:p>
    <w:tbl>
      <w:tblPr>
        <w:tblW w:type="dxa" w:w="9088"/>
        <w:tblBorders>
          <w:top w:val="single" w:color="auto" w:sz="4"/>
          <w:left w:val="single" w:color="auto" w:sz="4"/>
          <w:bottom w:val="single" w:color="auto" w:sz="4"/>
          <w:right w:val="single" w:color="auto" w:sz="4"/>
          <w:insideH w:val="single" w:color="auto" w:sz="4"/>
          <w:insideV w:val="single" w:color="auto" w:sz="4"/>
        </w:tblBorders>
      </w:tblPr>
      <w:tblGrid>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bl>
    <w:p>
      <w:pPr>
        <w:spacing w:after="60"/>
      </w:pPr>
      <w:r>
        <w:rPr>
          <w:rFonts w:ascii="Calibri" w:cs="Calibri" w:eastAsia="Calibri" w:hAnsi="Calibri"/>
          <w:sz w:val="22"/>
          <w:szCs w:val="22"/>
        </w:rPr>
        <w:t xml:space="preserve"/>
      </w:r>
    </w:p>
    <w:p>
      <w:pPr>
        <w:spacing w:after="120" w:line="300"/>
      </w:pPr>
      <w:r>
        <w:rPr>
          <w:rFonts w:ascii="Calibri" w:cs="Calibri" w:eastAsia="Calibri" w:hAnsi="Calibri"/>
          <w:sz w:val="22"/>
          <w:szCs w:val="22"/>
        </w:rPr>
        <w:t xml:space="preserve">b) Der Umfang des Quadrats ist U₄ = 4 · </w:t>
      </w:r>
      <w:r>
        <w:rPr>
          <w:rFonts w:ascii="Calibri" w:cs="Calibri" w:eastAsia="Calibri" w:hAnsi="Calibri"/>
          <w:b/>
          <w:bCs/>
          <w:color w:val="C0392B"/>
          <w:sz w:val="22"/>
          <w:szCs w:val="22"/>
        </w:rPr>
        <w:t xml:space="preserve">s₄</w:t>
      </w:r>
      <w:r>
        <w:rPr>
          <w:rFonts w:ascii="Calibri" w:cs="Calibri" w:eastAsia="Calibri" w:hAnsi="Calibri"/>
          <w:sz w:val="22"/>
          <w:szCs w:val="22"/>
        </w:rPr>
        <w:t xml:space="preserve"> = ______ cm. Der Durchmesser des Kreises ist d = 2 ·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 ≈ ______ cm. Teile den Umfang durch den Durchmesser:  U₄ : d ≈ ______. Diesen Wert vergleichen wir später mit den anderen Vielecken.</w:t>
      </w:r>
    </w:p>
    <w:p>
      <w:pPr>
        <w:keepNext/>
        <w:spacing w:after="60" w:before="120"/>
      </w:pPr>
      <w:r>
        <w:rPr>
          <w:rFonts w:ascii="Calibri" w:cs="Calibri" w:eastAsia="Calibri" w:hAnsi="Calibri"/>
          <w:i/>
          <w:iCs/>
          <w:color w:val="555555"/>
          <w:sz w:val="20"/>
          <w:szCs w:val="20"/>
        </w:rPr>
        <w:t xml:space="preserve">Rechenkasten 1b</w:t>
      </w:r>
    </w:p>
    <w:tbl>
      <w:tblPr>
        <w:tblW w:type="dxa" w:w="9088"/>
        <w:tblBorders>
          <w:top w:val="single" w:color="auto" w:sz="4"/>
          <w:left w:val="single" w:color="auto" w:sz="4"/>
          <w:bottom w:val="single" w:color="auto" w:sz="4"/>
          <w:right w:val="single" w:color="auto" w:sz="4"/>
          <w:insideH w:val="single" w:color="auto" w:sz="4"/>
          <w:insideV w:val="single" w:color="auto" w:sz="4"/>
        </w:tblBorders>
      </w:tblPr>
      <w:tblGrid>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bl>
    <w:p>
      <w:pPr>
        <w:spacing w:after="60"/>
      </w:pPr>
      <w:r>
        <w:rPr>
          <w:rFonts w:ascii="Calibri" w:cs="Calibri" w:eastAsia="Calibri" w:hAnsi="Calibri"/>
          <w:sz w:val="22"/>
          <w:szCs w:val="22"/>
        </w:rPr>
        <w:t xml:space="preserve"/>
      </w:r>
    </w:p>
    <w:p>
      <w:pPr>
        <w:keepNext/>
        <w:spacing w:after="80" w:before="200"/>
      </w:pPr>
      <w:r>
        <w:rPr>
          <w:rFonts w:ascii="Calibri" w:cs="Calibri" w:eastAsia="Calibri" w:hAnsi="Calibri"/>
          <w:b/>
          <w:bCs/>
          <w:color w:val="1F3864"/>
          <w:sz w:val="23"/>
          <w:szCs w:val="23"/>
        </w:rPr>
        <w:t xml:space="preserve">Schritt 2: Vom Quadrat zum Achteck</w:t>
      </w:r>
    </w:p>
    <w:p>
      <w:pPr>
        <w:spacing w:after="120" w:line="300"/>
      </w:pPr>
      <w:r>
        <w:rPr>
          <w:rFonts w:ascii="Calibri" w:cs="Calibri" w:eastAsia="Calibri" w:hAnsi="Calibri"/>
          <w:sz w:val="22"/>
          <w:szCs w:val="22"/>
        </w:rPr>
        <w:t xml:space="preserve">Nun halbieren wir jede Seite des Quadrats. Von M aus zeichnen wir das Lot auf die Seite AB; es trifft die Seite in der Mitte F und den Kreis im Punkt C. Das Lot zerfällt in zwei Teile: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 = MF und </w:t>
      </w:r>
      <w:r>
        <w:rPr>
          <w:rFonts w:ascii="Calibri" w:cs="Calibri" w:eastAsia="Calibri" w:hAnsi="Calibri"/>
          <w:b/>
          <w:bCs/>
          <w:color w:val="16A085"/>
          <w:sz w:val="22"/>
          <w:szCs w:val="22"/>
        </w:rPr>
        <w:t xml:space="preserve">r₂</w:t>
      </w:r>
      <w:r>
        <w:rPr>
          <w:rFonts w:ascii="Calibri" w:cs="Calibri" w:eastAsia="Calibri" w:hAnsi="Calibri"/>
          <w:sz w:val="22"/>
          <w:szCs w:val="22"/>
        </w:rPr>
        <w:t xml:space="preserve"> = FC. Der Punkt C wird eine neue Ecke des Achtecks, und AC ist eine Seite des Achtecks – die neue Seite </w:t>
      </w:r>
      <w:r>
        <w:rPr>
          <w:rFonts w:ascii="Calibri" w:cs="Calibri" w:eastAsia="Calibri" w:hAnsi="Calibri"/>
          <w:b/>
          <w:bCs/>
          <w:color w:val="2471A3"/>
          <w:sz w:val="22"/>
          <w:szCs w:val="22"/>
        </w:rPr>
        <w:t xml:space="preserve">s₈</w:t>
      </w:r>
      <w:r>
        <w:rPr>
          <w:rFonts w:ascii="Calibri" w:cs="Calibri" w:eastAsia="Calibri" w:hAnsi="Calibri"/>
          <w:sz w:val="22"/>
          <w:szCs w:val="22"/>
        </w:rPr>
        <w:t xml:space="preserve">.</w:t>
      </w:r>
    </w:p>
    <w:p>
      <w:pPr>
        <w:keepNext/>
        <w:spacing w:after="60" w:before="60"/>
        <w:jc w:val="center"/>
      </w:pPr>
      <w:r>
        <w:drawing>
          <wp:inline distT="0" distB="0" distL="0" distR="0">
            <wp:extent cx="4191000"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191000" cy="1485900"/>
                    </a:xfrm>
                    <a:prstGeom prst="rect">
                      <a:avLst/>
                    </a:prstGeom>
                  </pic:spPr>
                </pic:pic>
              </a:graphicData>
            </a:graphic>
          </wp:inline>
        </w:drawing>
      </w:r>
    </w:p>
    <w:p>
      <w:pPr>
        <w:spacing w:after="180"/>
        <w:jc w:val="center"/>
      </w:pPr>
      <w:r>
        <w:rPr>
          <w:rFonts w:ascii="Calibri" w:cs="Calibri" w:eastAsia="Calibri" w:hAnsi="Calibri"/>
          <w:i/>
          <w:iCs/>
          <w:color w:val="555555"/>
          <w:sz w:val="19"/>
          <w:szCs w:val="19"/>
        </w:rPr>
        <w:t xml:space="preserve">Abb. 3: Seite AB, das Lot von M mit r₁ und r₂, die beiden Dreiecke bei F – und das fertige Achteck</w:t>
      </w:r>
    </w:p>
    <w:p>
      <w:pPr>
        <w:spacing w:after="120" w:line="300"/>
      </w:pPr>
      <w:r>
        <w:rPr>
          <w:rFonts w:ascii="Calibri" w:cs="Calibri" w:eastAsia="Calibri" w:hAnsi="Calibri"/>
          <w:sz w:val="22"/>
          <w:szCs w:val="22"/>
        </w:rPr>
        <w:t xml:space="preserve">Bei F entstehen zwei rechtwinklige Dreiecke. Wir lösen sie heraus. Die halbe Quadratseite ist die Strecke </w:t>
      </w:r>
      <w:r>
        <w:rPr>
          <w:rFonts w:ascii="Calibri" w:cs="Calibri" w:eastAsia="Calibri" w:hAnsi="Calibri"/>
          <w:b/>
          <w:bCs/>
          <w:color w:val="C0392B"/>
          <w:sz w:val="22"/>
          <w:szCs w:val="22"/>
        </w:rPr>
        <w:t xml:space="preserve">FA</w:t>
      </w:r>
      <w:r>
        <w:rPr>
          <w:rFonts w:ascii="Calibri" w:cs="Calibri" w:eastAsia="Calibri" w:hAnsi="Calibri"/>
          <w:sz w:val="22"/>
          <w:szCs w:val="22"/>
        </w:rPr>
        <w:t xml:space="preserve"> – sie ist bekannt: </w:t>
      </w:r>
      <w:r>
        <w:rPr>
          <w:rFonts w:ascii="Calibri" w:cs="Calibri" w:eastAsia="Calibri" w:hAnsi="Calibri"/>
          <w:b/>
          <w:bCs/>
          <w:color w:val="C0392B"/>
          <w:sz w:val="22"/>
          <w:szCs w:val="22"/>
          <w:bdr w:val="single" w:color="E00000" w:sz="8" w:space="1"/>
        </w:rPr>
        <w:t xml:space="preserve">FA = 4 cm : 2 = 2 cm</w:t>
      </w:r>
      <w:r>
        <w:rPr>
          <w:rFonts w:ascii="Calibri" w:cs="Calibri" w:eastAsia="Calibri" w:hAnsi="Calibri"/>
          <w:sz w:val="22"/>
          <w:szCs w:val="22"/>
        </w:rPr>
        <w:t xml:space="preserve">.</w:t>
      </w:r>
    </w:p>
    <w:p>
      <w:pPr>
        <w:keepNext/>
        <w:spacing w:after="60" w:before="60"/>
        <w:jc w:val="center"/>
      </w:pPr>
      <w:r>
        <w:drawing>
          <wp:inline distT="0" distB="0" distL="0" distR="0">
            <wp:extent cx="4191000" cy="1809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91000" cy="1809750"/>
                    </a:xfrm>
                    <a:prstGeom prst="rect">
                      <a:avLst/>
                    </a:prstGeom>
                  </pic:spPr>
                </pic:pic>
              </a:graphicData>
            </a:graphic>
          </wp:inline>
        </w:drawing>
      </w:r>
    </w:p>
    <w:p>
      <w:pPr>
        <w:spacing w:after="180"/>
        <w:jc w:val="center"/>
      </w:pPr>
      <w:r>
        <w:rPr>
          <w:rFonts w:ascii="Calibri" w:cs="Calibri" w:eastAsia="Calibri" w:hAnsi="Calibri"/>
          <w:i/>
          <w:iCs/>
          <w:color w:val="555555"/>
          <w:sz w:val="19"/>
          <w:szCs w:val="19"/>
        </w:rPr>
        <w:t xml:space="preserve">Abb. 4: Links das Dreieck MFA (Hypotenuse r), rechts das Dreieck CFA (Hypotenuse s₈)</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W w:type="dxa" w:w="9300"/>
            <w:tcBorders>
              <w:top w:val="single" w:color="E67E22" w:sz="8"/>
              <w:left w:val="single" w:color="E67E22" w:sz="8"/>
              <w:bottom w:val="single" w:color="E67E22" w:sz="8"/>
              <w:right w:val="single" w:color="E67E22" w:sz="8"/>
            </w:tcBorders>
            <w:shd w:fill="FDF2E9" w:color="auto" w:val="clear"/>
            <w:tcMar>
              <w:top w:type="dxa" w:w="120"/>
              <w:left w:type="dxa" w:w="160"/>
              <w:bottom w:type="dxa" w:w="120"/>
              <w:right w:type="dxa" w:w="160"/>
            </w:tcMar>
          </w:tcPr>
          <w:p>
            <w:pPr>
              <w:spacing w:after="60" w:line="290"/>
            </w:pPr>
            <w:r>
              <w:rPr>
                <w:rFonts w:ascii="Calibri" w:cs="Calibri" w:eastAsia="Calibri" w:hAnsi="Calibri"/>
                <w:b/>
                <w:bCs/>
                <w:sz w:val="22"/>
                <w:szCs w:val="22"/>
              </w:rPr>
              <w:t xml:space="preserve">Dreieck MFA – gesucht ist </w:t>
            </w:r>
            <w:r>
              <w:rPr>
                <w:rFonts w:ascii="Calibri" w:cs="Calibri" w:eastAsia="Calibri" w:hAnsi="Calibri"/>
                <w:b/>
                <w:bCs/>
                <w:color w:val="E67E22"/>
                <w:sz w:val="22"/>
                <w:szCs w:val="22"/>
              </w:rPr>
              <w:t xml:space="preserve">r₁</w:t>
            </w:r>
            <w:r>
              <w:rPr>
                <w:rFonts w:ascii="Calibri" w:cs="Calibri" w:eastAsia="Calibri" w:hAnsi="Calibri"/>
                <w:b/>
                <w:bCs/>
                <w:sz w:val="22"/>
                <w:szCs w:val="22"/>
              </w:rPr>
              <w:t xml:space="preserve">:</w:t>
            </w:r>
          </w:p>
          <w:p>
            <w:pPr>
              <w:spacing w:after="60" w:line="290"/>
            </w:pPr>
            <w:r>
              <w:rPr>
                <w:rFonts w:ascii="Calibri" w:cs="Calibri" w:eastAsia="Calibri" w:hAnsi="Calibri"/>
                <w:sz w:val="22"/>
                <w:szCs w:val="22"/>
              </w:rPr>
              <w:t xml:space="preserve">Rechter Winkel bei F. Katheten: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 und </w:t>
            </w:r>
            <w:r>
              <w:rPr>
                <w:rFonts w:ascii="Calibri" w:cs="Calibri" w:eastAsia="Calibri" w:hAnsi="Calibri"/>
                <w:b/>
                <w:bCs/>
                <w:color w:val="C0392B"/>
                <w:sz w:val="22"/>
                <w:szCs w:val="22"/>
                <w:bdr w:val="single" w:color="E00000" w:sz="8" w:space="1"/>
              </w:rPr>
              <w:t xml:space="preserve">FA = 2 cm</w:t>
            </w:r>
            <w:r>
              <w:rPr>
                <w:rFonts w:ascii="Calibri" w:cs="Calibri" w:eastAsia="Calibri" w:hAnsi="Calibri"/>
                <w:sz w:val="22"/>
                <w:szCs w:val="22"/>
              </w:rPr>
              <w:t xml:space="preserve">. Hypotenuse: </w:t>
            </w:r>
            <w:r>
              <w:rPr>
                <w:rFonts w:ascii="Calibri" w:cs="Calibri" w:eastAsia="Calibri" w:hAnsi="Calibri"/>
                <w:b/>
                <w:bCs/>
                <w:color w:val="8E44AD"/>
                <w:sz w:val="22"/>
                <w:szCs w:val="22"/>
                <w:bdr w:val="single" w:color="E00000" w:sz="8" w:space="1"/>
              </w:rPr>
              <w:t xml:space="preserve">r = √8</w:t>
            </w:r>
            <w:r>
              <w:rPr>
                <w:rFonts w:ascii="Calibri" w:cs="Calibri" w:eastAsia="Calibri" w:hAnsi="Calibri"/>
                <w:sz w:val="22"/>
                <w:szCs w:val="22"/>
              </w:rPr>
              <w:t xml:space="preserve"> (also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² = 8).</w:t>
            </w:r>
          </w:p>
          <w:p>
            <w:pPr>
              <w:spacing w:after="60" w:line="290"/>
            </w:pPr>
            <w:r>
              <w:rPr>
                <w:rFonts w:ascii="Calibri" w:cs="Calibri" w:eastAsia="Calibri" w:hAnsi="Calibri"/>
                <w:b/>
                <w:bCs/>
                <w:color w:val="E67E22"/>
                <w:sz w:val="22"/>
                <w:szCs w:val="22"/>
              </w:rPr>
              <w:t xml:space="preserve">r₁</w:t>
            </w:r>
            <w:r>
              <w:rPr>
                <w:rFonts w:ascii="Calibri" w:cs="Calibri" w:eastAsia="Calibri" w:hAnsi="Calibri"/>
                <w:sz w:val="22"/>
                <w:szCs w:val="22"/>
              </w:rPr>
              <w:t xml:space="preserve">² + </w:t>
            </w:r>
            <w:r>
              <w:rPr>
                <w:rFonts w:ascii="Calibri" w:cs="Calibri" w:eastAsia="Calibri" w:hAnsi="Calibri"/>
                <w:b/>
                <w:bCs/>
                <w:color w:val="C0392B"/>
                <w:sz w:val="22"/>
                <w:szCs w:val="22"/>
              </w:rPr>
              <w:t xml:space="preserve">FA</w:t>
            </w:r>
            <w:r>
              <w:rPr>
                <w:rFonts w:ascii="Calibri" w:cs="Calibri" w:eastAsia="Calibri" w:hAnsi="Calibri"/>
                <w:sz w:val="22"/>
                <w:szCs w:val="22"/>
              </w:rPr>
              <w:t xml:space="preserve">² =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²   →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² =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² − </w:t>
            </w:r>
            <w:r>
              <w:rPr>
                <w:rFonts w:ascii="Calibri" w:cs="Calibri" w:eastAsia="Calibri" w:hAnsi="Calibri"/>
                <w:b/>
                <w:bCs/>
                <w:color w:val="C0392B"/>
                <w:sz w:val="22"/>
                <w:szCs w:val="22"/>
              </w:rPr>
              <w:t xml:space="preserve">FA</w:t>
            </w:r>
            <w:r>
              <w:rPr>
                <w:rFonts w:ascii="Calibri" w:cs="Calibri" w:eastAsia="Calibri" w:hAnsi="Calibri"/>
                <w:sz w:val="22"/>
                <w:szCs w:val="22"/>
              </w:rPr>
              <w:t xml:space="preserve">² = 8 − 4 = 4   →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 = √4 = 2 cm</w:t>
            </w:r>
          </w:p>
        </w:tc>
      </w:tr>
    </w:tbl>
    <w:p>
      <w:pPr>
        <w:spacing w:after="60"/>
      </w:pPr>
      <w:r>
        <w:rPr>
          <w:rFonts w:ascii="Calibri" w:cs="Calibri" w:eastAsia="Calibri" w:hAnsi="Calibri"/>
          <w:sz w:val="22"/>
          <w:szCs w:val="22"/>
        </w:rPr>
        <w:t xml:space="preserve"/>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W w:type="dxa" w:w="9300"/>
            <w:tcBorders>
              <w:top w:val="single" w:color="2471A3" w:sz="8"/>
              <w:left w:val="single" w:color="2471A3" w:sz="8"/>
              <w:bottom w:val="single" w:color="2471A3" w:sz="8"/>
              <w:right w:val="single" w:color="2471A3" w:sz="8"/>
            </w:tcBorders>
            <w:shd w:fill="E8F4FB" w:color="auto" w:val="clear"/>
            <w:tcMar>
              <w:top w:type="dxa" w:w="120"/>
              <w:left w:type="dxa" w:w="160"/>
              <w:bottom w:type="dxa" w:w="120"/>
              <w:right w:type="dxa" w:w="160"/>
            </w:tcMar>
          </w:tcPr>
          <w:p>
            <w:pPr>
              <w:spacing w:after="60" w:line="290"/>
            </w:pPr>
            <w:r>
              <w:rPr>
                <w:rFonts w:ascii="Calibri" w:cs="Calibri" w:eastAsia="Calibri" w:hAnsi="Calibri"/>
                <w:b/>
                <w:bCs/>
                <w:sz w:val="22"/>
                <w:szCs w:val="22"/>
              </w:rPr>
              <w:t xml:space="preserve">Dreieck CFA – gesucht ist </w:t>
            </w:r>
            <w:r>
              <w:rPr>
                <w:rFonts w:ascii="Calibri" w:cs="Calibri" w:eastAsia="Calibri" w:hAnsi="Calibri"/>
                <w:b/>
                <w:bCs/>
                <w:color w:val="2471A3"/>
                <w:sz w:val="22"/>
                <w:szCs w:val="22"/>
              </w:rPr>
              <w:t xml:space="preserve">s₈</w:t>
            </w:r>
            <w:r>
              <w:rPr>
                <w:rFonts w:ascii="Calibri" w:cs="Calibri" w:eastAsia="Calibri" w:hAnsi="Calibri"/>
                <w:b/>
                <w:bCs/>
                <w:sz w:val="22"/>
                <w:szCs w:val="22"/>
              </w:rPr>
              <w:t xml:space="preserve">:</w:t>
            </w:r>
          </w:p>
          <w:p>
            <w:pPr>
              <w:spacing w:after="60" w:line="290"/>
            </w:pPr>
            <w:r>
              <w:rPr>
                <w:rFonts w:ascii="Calibri" w:cs="Calibri" w:eastAsia="Calibri" w:hAnsi="Calibri"/>
                <w:sz w:val="22"/>
                <w:szCs w:val="22"/>
              </w:rPr>
              <w:t xml:space="preserve">Zuerst das Reststück: </w:t>
            </w:r>
            <w:r>
              <w:rPr>
                <w:rFonts w:ascii="Calibri" w:cs="Calibri" w:eastAsia="Calibri" w:hAnsi="Calibri"/>
                <w:b/>
                <w:bCs/>
                <w:color w:val="16A085"/>
                <w:sz w:val="22"/>
                <w:szCs w:val="22"/>
              </w:rPr>
              <w:t xml:space="preserve">r₂</w:t>
            </w:r>
            <w:r>
              <w:rPr>
                <w:rFonts w:ascii="Calibri" w:cs="Calibri" w:eastAsia="Calibri" w:hAnsi="Calibri"/>
                <w:sz w:val="22"/>
                <w:szCs w:val="22"/>
              </w:rPr>
              <w:t xml:space="preserve"> =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 −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 ≈ 2,828 − 2 = 0,828 cm. Jetzt sind beide Katheten bekannt: </w:t>
            </w:r>
            <w:r>
              <w:rPr>
                <w:rFonts w:ascii="Calibri" w:cs="Calibri" w:eastAsia="Calibri" w:hAnsi="Calibri"/>
                <w:b/>
                <w:bCs/>
                <w:color w:val="C0392B"/>
                <w:sz w:val="22"/>
                <w:szCs w:val="22"/>
                <w:bdr w:val="single" w:color="E00000" w:sz="8" w:space="1"/>
              </w:rPr>
              <w:t xml:space="preserve">FA = 2 cm</w:t>
            </w:r>
            <w:r>
              <w:rPr>
                <w:rFonts w:ascii="Calibri" w:cs="Calibri" w:eastAsia="Calibri" w:hAnsi="Calibri"/>
                <w:sz w:val="22"/>
                <w:szCs w:val="22"/>
              </w:rPr>
              <w:t xml:space="preserve"> und </w:t>
            </w:r>
            <w:r>
              <w:rPr>
                <w:rFonts w:ascii="Calibri" w:cs="Calibri" w:eastAsia="Calibri" w:hAnsi="Calibri"/>
                <w:b/>
                <w:bCs/>
                <w:color w:val="16A085"/>
                <w:sz w:val="22"/>
                <w:szCs w:val="22"/>
                <w:bdr w:val="single" w:color="E00000" w:sz="8" w:space="1"/>
              </w:rPr>
              <w:t xml:space="preserve">r₂ = 0,828 cm</w:t>
            </w:r>
            <w:r>
              <w:rPr>
                <w:rFonts w:ascii="Calibri" w:cs="Calibri" w:eastAsia="Calibri" w:hAnsi="Calibri"/>
                <w:sz w:val="22"/>
                <w:szCs w:val="22"/>
              </w:rPr>
              <w:t xml:space="preserve">. Hypotenuse: </w:t>
            </w:r>
            <w:r>
              <w:rPr>
                <w:rFonts w:ascii="Calibri" w:cs="Calibri" w:eastAsia="Calibri" w:hAnsi="Calibri"/>
                <w:b/>
                <w:bCs/>
                <w:color w:val="2471A3"/>
                <w:sz w:val="22"/>
                <w:szCs w:val="22"/>
              </w:rPr>
              <w:t xml:space="preserve">s₈</w:t>
            </w:r>
            <w:r>
              <w:rPr>
                <w:rFonts w:ascii="Calibri" w:cs="Calibri" w:eastAsia="Calibri" w:hAnsi="Calibri"/>
                <w:sz w:val="22"/>
                <w:szCs w:val="22"/>
              </w:rPr>
              <w:t xml:space="preserve">.</w:t>
            </w:r>
          </w:p>
          <w:p>
            <w:pPr>
              <w:spacing w:after="60" w:line="290"/>
            </w:pPr>
            <w:r>
              <w:rPr>
                <w:rFonts w:ascii="Calibri" w:cs="Calibri" w:eastAsia="Calibri" w:hAnsi="Calibri"/>
                <w:b/>
                <w:bCs/>
                <w:color w:val="2471A3"/>
                <w:sz w:val="22"/>
                <w:szCs w:val="22"/>
              </w:rPr>
              <w:t xml:space="preserve">s₈</w:t>
            </w:r>
            <w:r>
              <w:rPr>
                <w:rFonts w:ascii="Calibri" w:cs="Calibri" w:eastAsia="Calibri" w:hAnsi="Calibri"/>
                <w:sz w:val="22"/>
                <w:szCs w:val="22"/>
              </w:rPr>
              <w:t xml:space="preserve">² = </w:t>
            </w:r>
            <w:r>
              <w:rPr>
                <w:rFonts w:ascii="Calibri" w:cs="Calibri" w:eastAsia="Calibri" w:hAnsi="Calibri"/>
                <w:b/>
                <w:bCs/>
                <w:color w:val="C0392B"/>
                <w:sz w:val="22"/>
                <w:szCs w:val="22"/>
              </w:rPr>
              <w:t xml:space="preserve">FA</w:t>
            </w:r>
            <w:r>
              <w:rPr>
                <w:rFonts w:ascii="Calibri" w:cs="Calibri" w:eastAsia="Calibri" w:hAnsi="Calibri"/>
                <w:sz w:val="22"/>
                <w:szCs w:val="22"/>
              </w:rPr>
              <w:t xml:space="preserve">² + </w:t>
            </w:r>
            <w:r>
              <w:rPr>
                <w:rFonts w:ascii="Calibri" w:cs="Calibri" w:eastAsia="Calibri" w:hAnsi="Calibri"/>
                <w:b/>
                <w:bCs/>
                <w:color w:val="16A085"/>
                <w:sz w:val="22"/>
                <w:szCs w:val="22"/>
              </w:rPr>
              <w:t xml:space="preserve">r₂</w:t>
            </w:r>
            <w:r>
              <w:rPr>
                <w:rFonts w:ascii="Calibri" w:cs="Calibri" w:eastAsia="Calibri" w:hAnsi="Calibri"/>
                <w:sz w:val="22"/>
                <w:szCs w:val="22"/>
              </w:rPr>
              <w:t xml:space="preserve">² = 2² + 0,828² = 4 + 0,686 = 4,686   →   </w:t>
            </w:r>
            <w:r>
              <w:rPr>
                <w:rFonts w:ascii="Calibri" w:cs="Calibri" w:eastAsia="Calibri" w:hAnsi="Calibri"/>
                <w:b/>
                <w:bCs/>
                <w:color w:val="2471A3"/>
                <w:sz w:val="22"/>
                <w:szCs w:val="22"/>
              </w:rPr>
              <w:t xml:space="preserve">s₈</w:t>
            </w:r>
            <w:r>
              <w:rPr>
                <w:rFonts w:ascii="Calibri" w:cs="Calibri" w:eastAsia="Calibri" w:hAnsi="Calibri"/>
                <w:sz w:val="22"/>
                <w:szCs w:val="22"/>
              </w:rPr>
              <w:t xml:space="preserve"> = √4,686 ≈ ______ cm</w:t>
            </w:r>
          </w:p>
        </w:tc>
      </w:tr>
    </w:tbl>
    <w:p>
      <w:pPr>
        <w:spacing w:after="120"/>
      </w:pPr>
      <w:r>
        <w:rPr>
          <w:rFonts w:ascii="Calibri" w:cs="Calibri" w:eastAsia="Calibri" w:hAnsi="Calibri"/>
          <w:sz w:val="22"/>
          <w:szCs w:val="22"/>
        </w:rPr>
        <w:t xml:space="preserve"/>
      </w:r>
    </w:p>
    <w:p>
      <w:pPr>
        <w:spacing w:after="120" w:line="300"/>
      </w:pPr>
      <w:r>
        <w:rPr>
          <w:rFonts w:ascii="Calibri" w:cs="Calibri" w:eastAsia="Calibri" w:hAnsi="Calibri"/>
          <w:sz w:val="22"/>
          <w:szCs w:val="22"/>
        </w:rPr>
        <w:t xml:space="preserve">c) Vervollständige die letzte Rechnung. Berechne dann den Umfang des Achtecks U₈ = 8 · </w:t>
      </w:r>
      <w:r>
        <w:rPr>
          <w:rFonts w:ascii="Calibri" w:cs="Calibri" w:eastAsia="Calibri" w:hAnsi="Calibri"/>
          <w:b/>
          <w:bCs/>
          <w:color w:val="2471A3"/>
          <w:sz w:val="22"/>
          <w:szCs w:val="22"/>
        </w:rPr>
        <w:t xml:space="preserve">s₈</w:t>
      </w:r>
      <w:r>
        <w:rPr>
          <w:rFonts w:ascii="Calibri" w:cs="Calibri" w:eastAsia="Calibri" w:hAnsi="Calibri"/>
          <w:sz w:val="22"/>
          <w:szCs w:val="22"/>
        </w:rPr>
        <w:t xml:space="preserve"> ≈ ______ cm und teile ihn durch den Durchmesser:  U₈ : d ≈ ______.</w:t>
      </w:r>
    </w:p>
    <w:p>
      <w:pPr>
        <w:keepNext/>
        <w:spacing w:after="60" w:before="120"/>
      </w:pPr>
      <w:r>
        <w:rPr>
          <w:rFonts w:ascii="Calibri" w:cs="Calibri" w:eastAsia="Calibri" w:hAnsi="Calibri"/>
          <w:i/>
          <w:iCs/>
          <w:color w:val="555555"/>
          <w:sz w:val="20"/>
          <w:szCs w:val="20"/>
        </w:rPr>
        <w:t xml:space="preserve">Rechenkasten 2c</w:t>
      </w:r>
    </w:p>
    <w:tbl>
      <w:tblPr>
        <w:tblW w:type="dxa" w:w="9088"/>
        <w:tblBorders>
          <w:top w:val="single" w:color="auto" w:sz="4"/>
          <w:left w:val="single" w:color="auto" w:sz="4"/>
          <w:bottom w:val="single" w:color="auto" w:sz="4"/>
          <w:right w:val="single" w:color="auto" w:sz="4"/>
          <w:insideH w:val="single" w:color="auto" w:sz="4"/>
          <w:insideV w:val="single" w:color="auto" w:sz="4"/>
        </w:tblBorders>
      </w:tblPr>
      <w:tblGrid>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bl>
    <w:p>
      <w:pPr>
        <w:spacing w:after="60"/>
      </w:pPr>
      <w:r>
        <w:rPr>
          <w:rFonts w:ascii="Calibri" w:cs="Calibri" w:eastAsia="Calibri" w:hAnsi="Calibri"/>
          <w:sz w:val="22"/>
          <w:szCs w:val="22"/>
        </w:rPr>
        <w:t xml:space="preserve"/>
      </w:r>
    </w:p>
    <w:p>
      <w:pPr>
        <w:keepNext/>
        <w:spacing w:after="80" w:before="200"/>
      </w:pPr>
      <w:r>
        <w:rPr>
          <w:rFonts w:ascii="Calibri" w:cs="Calibri" w:eastAsia="Calibri" w:hAnsi="Calibri"/>
          <w:b/>
          <w:bCs/>
          <w:color w:val="1F3864"/>
          <w:sz w:val="23"/>
          <w:szCs w:val="23"/>
        </w:rPr>
        <w:t xml:space="preserve">Schritt 3: Vom Achteck zum Sechzehneck</w:t>
      </w:r>
    </w:p>
    <w:p>
      <w:pPr>
        <w:spacing w:after="120" w:line="300"/>
      </w:pPr>
      <w:r>
        <w:rPr>
          <w:rFonts w:ascii="Calibri" w:cs="Calibri" w:eastAsia="Calibri" w:hAnsi="Calibri"/>
          <w:sz w:val="22"/>
          <w:szCs w:val="22"/>
        </w:rPr>
        <w:t xml:space="preserve">Das Verfahren wiederholt sich: Wir nehmen eine Seite AB des Achtecks, halbieren sie mit dem Lot von M und erhalten bei F wieder die beiden Dreiecke – nur schmaler als zuvor. Die halbe Seite </w:t>
      </w:r>
      <w:r>
        <w:rPr>
          <w:rFonts w:ascii="Calibri" w:cs="Calibri" w:eastAsia="Calibri" w:hAnsi="Calibri"/>
          <w:b/>
          <w:bCs/>
          <w:color w:val="2471A3"/>
          <w:sz w:val="22"/>
          <w:szCs w:val="22"/>
        </w:rPr>
        <w:t xml:space="preserve">FA</w:t>
      </w:r>
      <w:r>
        <w:rPr>
          <w:rFonts w:ascii="Calibri" w:cs="Calibri" w:eastAsia="Calibri" w:hAnsi="Calibri"/>
          <w:sz w:val="22"/>
          <w:szCs w:val="22"/>
        </w:rPr>
        <w:t xml:space="preserve"> ist jetzt die Hälfte von </w:t>
      </w:r>
      <w:r>
        <w:rPr>
          <w:rFonts w:ascii="Calibri" w:cs="Calibri" w:eastAsia="Calibri" w:hAnsi="Calibri"/>
          <w:b/>
          <w:bCs/>
          <w:color w:val="2471A3"/>
          <w:sz w:val="22"/>
          <w:szCs w:val="22"/>
        </w:rPr>
        <w:t xml:space="preserve">s₈</w:t>
      </w:r>
      <w:r>
        <w:rPr>
          <w:rFonts w:ascii="Calibri" w:cs="Calibri" w:eastAsia="Calibri" w:hAnsi="Calibri"/>
          <w:sz w:val="22"/>
          <w:szCs w:val="22"/>
        </w:rPr>
        <w:t xml:space="preserve">.</w:t>
      </w:r>
    </w:p>
    <w:p>
      <w:pPr>
        <w:keepNext/>
        <w:spacing w:after="60" w:before="60"/>
        <w:jc w:val="center"/>
      </w:pPr>
      <w:r>
        <w:drawing>
          <wp:inline distT="0" distB="0" distL="0" distR="0">
            <wp:extent cx="4191000"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191000" cy="1485900"/>
                    </a:xfrm>
                    <a:prstGeom prst="rect">
                      <a:avLst/>
                    </a:prstGeom>
                  </pic:spPr>
                </pic:pic>
              </a:graphicData>
            </a:graphic>
          </wp:inline>
        </w:drawing>
      </w:r>
    </w:p>
    <w:p>
      <w:pPr>
        <w:spacing w:after="180"/>
        <w:jc w:val="center"/>
      </w:pPr>
      <w:r>
        <w:rPr>
          <w:rFonts w:ascii="Calibri" w:cs="Calibri" w:eastAsia="Calibri" w:hAnsi="Calibri"/>
          <w:i/>
          <w:iCs/>
          <w:color w:val="555555"/>
          <w:sz w:val="19"/>
          <w:szCs w:val="19"/>
        </w:rPr>
        <w:t xml:space="preserve">Abb. 5: Dieselben Schritte am Achteck ergeben das Sechzehneck</w:t>
      </w:r>
    </w:p>
    <w:p>
      <w:pPr>
        <w:keepNext/>
        <w:spacing w:after="60" w:before="60"/>
        <w:jc w:val="center"/>
      </w:pPr>
      <w:r>
        <w:drawing>
          <wp:inline distT="0" distB="0" distL="0" distR="0">
            <wp:extent cx="4191000" cy="1809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191000" cy="1809750"/>
                    </a:xfrm>
                    <a:prstGeom prst="rect">
                      <a:avLst/>
                    </a:prstGeom>
                  </pic:spPr>
                </pic:pic>
              </a:graphicData>
            </a:graphic>
          </wp:inline>
        </w:drawing>
      </w:r>
    </w:p>
    <w:p>
      <w:pPr>
        <w:spacing w:after="180"/>
        <w:jc w:val="center"/>
      </w:pPr>
      <w:r>
        <w:rPr>
          <w:rFonts w:ascii="Calibri" w:cs="Calibri" w:eastAsia="Calibri" w:hAnsi="Calibri"/>
          <w:i/>
          <w:iCs/>
          <w:color w:val="555555"/>
          <w:sz w:val="19"/>
          <w:szCs w:val="19"/>
        </w:rPr>
        <w:t xml:space="preserve">Abb. 6: Die beiden Dreiecke, jetzt mit FA = s₈ : 2 als Kathete</w:t>
      </w:r>
    </w:p>
    <w:p>
      <w:pPr>
        <w:spacing w:after="120" w:line="300"/>
      </w:pPr>
      <w:r>
        <w:rPr>
          <w:rFonts w:ascii="Calibri" w:cs="Calibri" w:eastAsia="Calibri" w:hAnsi="Calibri"/>
          <w:sz w:val="22"/>
          <w:szCs w:val="22"/>
        </w:rPr>
        <w:t xml:space="preserve">d) Rechne mit den herausgelösten Dreiecken. Halte die Reihenfolge ein: erst </w:t>
      </w:r>
      <w:r>
        <w:rPr>
          <w:rFonts w:ascii="Calibri" w:cs="Calibri" w:eastAsia="Calibri" w:hAnsi="Calibri"/>
          <w:b/>
          <w:bCs/>
          <w:color w:val="2471A3"/>
          <w:sz w:val="22"/>
          <w:szCs w:val="22"/>
        </w:rPr>
        <w:t xml:space="preserve">FA</w:t>
      </w:r>
      <w:r>
        <w:rPr>
          <w:rFonts w:ascii="Calibri" w:cs="Calibri" w:eastAsia="Calibri" w:hAnsi="Calibri"/>
          <w:sz w:val="22"/>
          <w:szCs w:val="22"/>
        </w:rPr>
        <w:t xml:space="preserve">, dann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 dann </w:t>
      </w:r>
      <w:r>
        <w:rPr>
          <w:rFonts w:ascii="Calibri" w:cs="Calibri" w:eastAsia="Calibri" w:hAnsi="Calibri"/>
          <w:b/>
          <w:bCs/>
          <w:color w:val="16A085"/>
          <w:sz w:val="22"/>
          <w:szCs w:val="22"/>
        </w:rPr>
        <w:t xml:space="preserve">r₂</w:t>
      </w:r>
      <w:r>
        <w:rPr>
          <w:rFonts w:ascii="Calibri" w:cs="Calibri" w:eastAsia="Calibri" w:hAnsi="Calibri"/>
          <w:sz w:val="22"/>
          <w:szCs w:val="22"/>
        </w:rPr>
        <w:t xml:space="preserve">, dann </w:t>
      </w:r>
      <w:r>
        <w:rPr>
          <w:rFonts w:ascii="Calibri" w:cs="Calibri" w:eastAsia="Calibri" w:hAnsi="Calibri"/>
          <w:b/>
          <w:bCs/>
          <w:color w:val="1E8449"/>
          <w:sz w:val="22"/>
          <w:szCs w:val="22"/>
        </w:rPr>
        <w:t xml:space="preserve">s₁₆</w:t>
      </w:r>
      <w:r>
        <w:rPr>
          <w:rFonts w:ascii="Calibri" w:cs="Calibri" w:eastAsia="Calibri" w:hAnsi="Calibri"/>
          <w:sz w:val="22"/>
          <w:szCs w:val="22"/>
        </w:rPr>
        <w:t xml:space="preserve">.</w:t>
      </w:r>
    </w:p>
    <w:p>
      <w:pPr>
        <w:spacing w:after="120" w:line="300"/>
      </w:pPr>
      <w:r>
        <w:rPr>
          <w:rFonts w:ascii="Calibri" w:cs="Calibri" w:eastAsia="Calibri" w:hAnsi="Calibri"/>
          <w:b/>
          <w:bCs/>
          <w:color w:val="2471A3"/>
          <w:sz w:val="22"/>
          <w:szCs w:val="22"/>
        </w:rPr>
        <w:t xml:space="preserve">FA</w:t>
      </w:r>
      <w:r>
        <w:rPr>
          <w:rFonts w:ascii="Calibri" w:cs="Calibri" w:eastAsia="Calibri" w:hAnsi="Calibri"/>
          <w:sz w:val="22"/>
          <w:szCs w:val="22"/>
        </w:rPr>
        <w:t xml:space="preserve"> = </w:t>
      </w:r>
      <w:r>
        <w:rPr>
          <w:rFonts w:ascii="Calibri" w:cs="Calibri" w:eastAsia="Calibri" w:hAnsi="Calibri"/>
          <w:b/>
          <w:bCs/>
          <w:color w:val="2471A3"/>
          <w:sz w:val="22"/>
          <w:szCs w:val="22"/>
        </w:rPr>
        <w:t xml:space="preserve">s₈</w:t>
      </w:r>
      <w:r>
        <w:rPr>
          <w:rFonts w:ascii="Calibri" w:cs="Calibri" w:eastAsia="Calibri" w:hAnsi="Calibri"/>
          <w:sz w:val="22"/>
          <w:szCs w:val="22"/>
        </w:rPr>
        <w:t xml:space="preserve"> : 2 = ______ cm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² =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² − </w:t>
      </w:r>
      <w:r>
        <w:rPr>
          <w:rFonts w:ascii="Calibri" w:cs="Calibri" w:eastAsia="Calibri" w:hAnsi="Calibri"/>
          <w:b/>
          <w:bCs/>
          <w:color w:val="2471A3"/>
          <w:sz w:val="22"/>
          <w:szCs w:val="22"/>
        </w:rPr>
        <w:t xml:space="preserve">FA</w:t>
      </w:r>
      <w:r>
        <w:rPr>
          <w:rFonts w:ascii="Calibri" w:cs="Calibri" w:eastAsia="Calibri" w:hAnsi="Calibri"/>
          <w:sz w:val="22"/>
          <w:szCs w:val="22"/>
        </w:rPr>
        <w:t xml:space="preserve">² = 8 − ______ = ______   →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 ≈ ______ cm</w:t>
      </w:r>
    </w:p>
    <w:p>
      <w:pPr>
        <w:spacing w:after="120" w:line="300"/>
      </w:pPr>
      <w:r>
        <w:rPr>
          <w:rFonts w:ascii="Calibri" w:cs="Calibri" w:eastAsia="Calibri" w:hAnsi="Calibri"/>
          <w:b/>
          <w:bCs/>
          <w:color w:val="16A085"/>
          <w:sz w:val="22"/>
          <w:szCs w:val="22"/>
        </w:rPr>
        <w:t xml:space="preserve">r₂</w:t>
      </w:r>
      <w:r>
        <w:rPr>
          <w:rFonts w:ascii="Calibri" w:cs="Calibri" w:eastAsia="Calibri" w:hAnsi="Calibri"/>
          <w:sz w:val="22"/>
          <w:szCs w:val="22"/>
        </w:rPr>
        <w:t xml:space="preserve"> =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 −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 ≈ 2,828 − ______ = ______ cm        </w:t>
      </w:r>
      <w:r>
        <w:rPr>
          <w:rFonts w:ascii="Calibri" w:cs="Calibri" w:eastAsia="Calibri" w:hAnsi="Calibri"/>
          <w:b/>
          <w:bCs/>
          <w:color w:val="1E8449"/>
          <w:sz w:val="22"/>
          <w:szCs w:val="22"/>
        </w:rPr>
        <w:t xml:space="preserve">s₁₆</w:t>
      </w:r>
      <w:r>
        <w:rPr>
          <w:rFonts w:ascii="Calibri" w:cs="Calibri" w:eastAsia="Calibri" w:hAnsi="Calibri"/>
          <w:sz w:val="22"/>
          <w:szCs w:val="22"/>
        </w:rPr>
        <w:t xml:space="preserve">² = </w:t>
      </w:r>
      <w:r>
        <w:rPr>
          <w:rFonts w:ascii="Calibri" w:cs="Calibri" w:eastAsia="Calibri" w:hAnsi="Calibri"/>
          <w:b/>
          <w:bCs/>
          <w:color w:val="2471A3"/>
          <w:sz w:val="22"/>
          <w:szCs w:val="22"/>
        </w:rPr>
        <w:t xml:space="preserve">FA</w:t>
      </w:r>
      <w:r>
        <w:rPr>
          <w:rFonts w:ascii="Calibri" w:cs="Calibri" w:eastAsia="Calibri" w:hAnsi="Calibri"/>
          <w:sz w:val="22"/>
          <w:szCs w:val="22"/>
        </w:rPr>
        <w:t xml:space="preserve">² + </w:t>
      </w:r>
      <w:r>
        <w:rPr>
          <w:rFonts w:ascii="Calibri" w:cs="Calibri" w:eastAsia="Calibri" w:hAnsi="Calibri"/>
          <w:b/>
          <w:bCs/>
          <w:color w:val="16A085"/>
          <w:sz w:val="22"/>
          <w:szCs w:val="22"/>
        </w:rPr>
        <w:t xml:space="preserve">r₂</w:t>
      </w:r>
      <w:r>
        <w:rPr>
          <w:rFonts w:ascii="Calibri" w:cs="Calibri" w:eastAsia="Calibri" w:hAnsi="Calibri"/>
          <w:sz w:val="22"/>
          <w:szCs w:val="22"/>
        </w:rPr>
        <w:t xml:space="preserve">² = ______ + ______ = ______   →   </w:t>
      </w:r>
      <w:r>
        <w:rPr>
          <w:rFonts w:ascii="Calibri" w:cs="Calibri" w:eastAsia="Calibri" w:hAnsi="Calibri"/>
          <w:b/>
          <w:bCs/>
          <w:color w:val="1E8449"/>
          <w:sz w:val="22"/>
          <w:szCs w:val="22"/>
        </w:rPr>
        <w:t xml:space="preserve">s₁₆</w:t>
      </w:r>
      <w:r>
        <w:rPr>
          <w:rFonts w:ascii="Calibri" w:cs="Calibri" w:eastAsia="Calibri" w:hAnsi="Calibri"/>
          <w:sz w:val="22"/>
          <w:szCs w:val="22"/>
        </w:rPr>
        <w:t xml:space="preserve"> ≈ ______ cm</w:t>
      </w:r>
    </w:p>
    <w:p>
      <w:pPr>
        <w:spacing w:after="120" w:line="300"/>
      </w:pPr>
      <w:r>
        <w:rPr>
          <w:rFonts w:ascii="Calibri" w:cs="Calibri" w:eastAsia="Calibri" w:hAnsi="Calibri"/>
          <w:sz w:val="22"/>
          <w:szCs w:val="22"/>
        </w:rPr>
        <w:t xml:space="preserve">Umfang: U₁₆ = 16 · </w:t>
      </w:r>
      <w:r>
        <w:rPr>
          <w:rFonts w:ascii="Calibri" w:cs="Calibri" w:eastAsia="Calibri" w:hAnsi="Calibri"/>
          <w:b/>
          <w:bCs/>
          <w:color w:val="1E8449"/>
          <w:sz w:val="22"/>
          <w:szCs w:val="22"/>
        </w:rPr>
        <w:t xml:space="preserve">s₁₆</w:t>
      </w:r>
      <w:r>
        <w:rPr>
          <w:rFonts w:ascii="Calibri" w:cs="Calibri" w:eastAsia="Calibri" w:hAnsi="Calibri"/>
          <w:sz w:val="22"/>
          <w:szCs w:val="22"/>
        </w:rPr>
        <w:t xml:space="preserve"> ≈ ______ cm        U₁₆ : d ≈ ______</w:t>
      </w:r>
    </w:p>
    <w:p>
      <w:pPr>
        <w:keepNext/>
        <w:spacing w:after="60" w:before="120"/>
      </w:pPr>
      <w:r>
        <w:rPr>
          <w:rFonts w:ascii="Calibri" w:cs="Calibri" w:eastAsia="Calibri" w:hAnsi="Calibri"/>
          <w:i/>
          <w:iCs/>
          <w:color w:val="555555"/>
          <w:sz w:val="20"/>
          <w:szCs w:val="20"/>
        </w:rPr>
        <w:t xml:space="preserve">Rechenkasten 3d</w:t>
      </w:r>
    </w:p>
    <w:tbl>
      <w:tblPr>
        <w:tblW w:type="dxa" w:w="9088"/>
        <w:tblBorders>
          <w:top w:val="single" w:color="auto" w:sz="4"/>
          <w:left w:val="single" w:color="auto" w:sz="4"/>
          <w:bottom w:val="single" w:color="auto" w:sz="4"/>
          <w:right w:val="single" w:color="auto" w:sz="4"/>
          <w:insideH w:val="single" w:color="auto" w:sz="4"/>
          <w:insideV w:val="single" w:color="auto" w:sz="4"/>
        </w:tblBorders>
      </w:tblPr>
      <w:tblGrid>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bl>
    <w:p>
      <w:pPr>
        <w:spacing w:after="60"/>
      </w:pPr>
      <w:r>
        <w:rPr>
          <w:rFonts w:ascii="Calibri" w:cs="Calibri" w:eastAsia="Calibri" w:hAnsi="Calibri"/>
          <w:sz w:val="22"/>
          <w:szCs w:val="22"/>
        </w:rPr>
        <w:t xml:space="preserve"/>
      </w:r>
    </w:p>
    <w:p>
      <w:pPr>
        <w:keepNext/>
        <w:spacing w:after="80" w:before="200"/>
      </w:pPr>
      <w:r>
        <w:rPr>
          <w:rFonts w:ascii="Calibri" w:cs="Calibri" w:eastAsia="Calibri" w:hAnsi="Calibri"/>
          <w:b/>
          <w:bCs/>
          <w:color w:val="1F3864"/>
          <w:sz w:val="23"/>
          <w:szCs w:val="23"/>
        </w:rPr>
        <w:t xml:space="preserve">Schritt 4: Vom Sechzehneck zum Zweiunddreißigeck</w:t>
      </w:r>
    </w:p>
    <w:p>
      <w:pPr>
        <w:keepNext/>
        <w:spacing w:after="60" w:before="60"/>
        <w:jc w:val="center"/>
      </w:pPr>
      <w:r>
        <w:drawing>
          <wp:inline distT="0" distB="0" distL="0" distR="0">
            <wp:extent cx="4191000"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191000" cy="1485900"/>
                    </a:xfrm>
                    <a:prstGeom prst="rect">
                      <a:avLst/>
                    </a:prstGeom>
                  </pic:spPr>
                </pic:pic>
              </a:graphicData>
            </a:graphic>
          </wp:inline>
        </w:drawing>
      </w:r>
    </w:p>
    <w:p>
      <w:pPr>
        <w:spacing w:after="180"/>
        <w:jc w:val="center"/>
      </w:pPr>
      <w:r>
        <w:rPr>
          <w:rFonts w:ascii="Calibri" w:cs="Calibri" w:eastAsia="Calibri" w:hAnsi="Calibri"/>
          <w:i/>
          <w:iCs/>
          <w:color w:val="555555"/>
          <w:sz w:val="19"/>
          <w:szCs w:val="19"/>
        </w:rPr>
        <w:t xml:space="preserve">Abb. 7: Noch einmal verdoppelt – das Zweiunddreißigeck ist vom Kreis kaum noch zu unterscheiden</w:t>
      </w:r>
    </w:p>
    <w:p>
      <w:pPr>
        <w:keepNext/>
        <w:spacing w:after="60" w:before="60"/>
        <w:jc w:val="center"/>
      </w:pPr>
      <w:r>
        <w:drawing>
          <wp:inline distT="0" distB="0" distL="0" distR="0">
            <wp:extent cx="38100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810000" cy="1647825"/>
                    </a:xfrm>
                    <a:prstGeom prst="rect">
                      <a:avLst/>
                    </a:prstGeom>
                  </pic:spPr>
                </pic:pic>
              </a:graphicData>
            </a:graphic>
          </wp:inline>
        </w:drawing>
      </w:r>
    </w:p>
    <w:p>
      <w:pPr>
        <w:spacing w:after="180"/>
        <w:jc w:val="center"/>
      </w:pPr>
      <w:r>
        <w:rPr>
          <w:rFonts w:ascii="Calibri" w:cs="Calibri" w:eastAsia="Calibri" w:hAnsi="Calibri"/>
          <w:i/>
          <w:iCs/>
          <w:color w:val="555555"/>
          <w:sz w:val="19"/>
          <w:szCs w:val="19"/>
        </w:rPr>
        <w:t xml:space="preserve">Abb. 8: Die Dreiecke werden immer flacher, das Rechenschema bleibt gleich</w:t>
      </w:r>
    </w:p>
    <w:p>
      <w:pPr>
        <w:spacing w:after="120" w:line="300"/>
      </w:pPr>
      <w:r>
        <w:rPr>
          <w:rFonts w:ascii="Calibri" w:cs="Calibri" w:eastAsia="Calibri" w:hAnsi="Calibri"/>
          <w:sz w:val="22"/>
          <w:szCs w:val="22"/>
        </w:rPr>
        <w:t xml:space="preserve">e) Führe das Verfahren ein drittes Mal durch. Rechne mit mindestens vier Nachkommastellen, weil die Strecken jetzt sehr klein werden.</w:t>
      </w:r>
    </w:p>
    <w:p>
      <w:pPr>
        <w:spacing w:after="120" w:line="300"/>
      </w:pPr>
      <w:r>
        <w:rPr>
          <w:rFonts w:ascii="Calibri" w:cs="Calibri" w:eastAsia="Calibri" w:hAnsi="Calibri"/>
          <w:b/>
          <w:bCs/>
          <w:color w:val="1E8449"/>
          <w:sz w:val="22"/>
          <w:szCs w:val="22"/>
        </w:rPr>
        <w:t xml:space="preserve">FA</w:t>
      </w:r>
      <w:r>
        <w:rPr>
          <w:rFonts w:ascii="Calibri" w:cs="Calibri" w:eastAsia="Calibri" w:hAnsi="Calibri"/>
          <w:sz w:val="22"/>
          <w:szCs w:val="22"/>
        </w:rPr>
        <w:t xml:space="preserve"> = </w:t>
      </w:r>
      <w:r>
        <w:rPr>
          <w:rFonts w:ascii="Calibri" w:cs="Calibri" w:eastAsia="Calibri" w:hAnsi="Calibri"/>
          <w:b/>
          <w:bCs/>
          <w:color w:val="1E8449"/>
          <w:sz w:val="22"/>
          <w:szCs w:val="22"/>
        </w:rPr>
        <w:t xml:space="preserve">s₁₆</w:t>
      </w:r>
      <w:r>
        <w:rPr>
          <w:rFonts w:ascii="Calibri" w:cs="Calibri" w:eastAsia="Calibri" w:hAnsi="Calibri"/>
          <w:sz w:val="22"/>
          <w:szCs w:val="22"/>
        </w:rPr>
        <w:t xml:space="preserve"> : 2 = ______ cm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 = √( 8 − ______ ) ≈ ______ cm        </w:t>
      </w:r>
      <w:r>
        <w:rPr>
          <w:rFonts w:ascii="Calibri" w:cs="Calibri" w:eastAsia="Calibri" w:hAnsi="Calibri"/>
          <w:b/>
          <w:bCs/>
          <w:color w:val="16A085"/>
          <w:sz w:val="22"/>
          <w:szCs w:val="22"/>
        </w:rPr>
        <w:t xml:space="preserve">r₂</w:t>
      </w:r>
      <w:r>
        <w:rPr>
          <w:rFonts w:ascii="Calibri" w:cs="Calibri" w:eastAsia="Calibri" w:hAnsi="Calibri"/>
          <w:sz w:val="22"/>
          <w:szCs w:val="22"/>
        </w:rPr>
        <w:t xml:space="preserve"> = </w:t>
      </w:r>
      <w:r>
        <w:rPr>
          <w:rFonts w:ascii="Calibri" w:cs="Calibri" w:eastAsia="Calibri" w:hAnsi="Calibri"/>
          <w:b/>
          <w:bCs/>
          <w:color w:val="8E44AD"/>
          <w:sz w:val="22"/>
          <w:szCs w:val="22"/>
        </w:rPr>
        <w:t xml:space="preserve">r</w:t>
      </w:r>
      <w:r>
        <w:rPr>
          <w:rFonts w:ascii="Calibri" w:cs="Calibri" w:eastAsia="Calibri" w:hAnsi="Calibri"/>
          <w:sz w:val="22"/>
          <w:szCs w:val="22"/>
        </w:rPr>
        <w:t xml:space="preserve"> − </w:t>
      </w:r>
      <w:r>
        <w:rPr>
          <w:rFonts w:ascii="Calibri" w:cs="Calibri" w:eastAsia="Calibri" w:hAnsi="Calibri"/>
          <w:b/>
          <w:bCs/>
          <w:color w:val="E67E22"/>
          <w:sz w:val="22"/>
          <w:szCs w:val="22"/>
        </w:rPr>
        <w:t xml:space="preserve">r₁</w:t>
      </w:r>
      <w:r>
        <w:rPr>
          <w:rFonts w:ascii="Calibri" w:cs="Calibri" w:eastAsia="Calibri" w:hAnsi="Calibri"/>
          <w:sz w:val="22"/>
          <w:szCs w:val="22"/>
        </w:rPr>
        <w:t xml:space="preserve"> ≈ ______ cm</w:t>
      </w:r>
    </w:p>
    <w:p>
      <w:pPr>
        <w:spacing w:after="120" w:line="300"/>
      </w:pPr>
      <w:r>
        <w:rPr>
          <w:rFonts w:ascii="Calibri" w:cs="Calibri" w:eastAsia="Calibri" w:hAnsi="Calibri"/>
          <w:b/>
          <w:bCs/>
          <w:color w:val="B7770D"/>
          <w:sz w:val="22"/>
          <w:szCs w:val="22"/>
        </w:rPr>
        <w:t xml:space="preserve">s₃₂</w:t>
      </w:r>
      <w:r>
        <w:rPr>
          <w:rFonts w:ascii="Calibri" w:cs="Calibri" w:eastAsia="Calibri" w:hAnsi="Calibri"/>
          <w:sz w:val="22"/>
          <w:szCs w:val="22"/>
        </w:rPr>
        <w:t xml:space="preserve"> = √( </w:t>
      </w:r>
      <w:r>
        <w:rPr>
          <w:rFonts w:ascii="Calibri" w:cs="Calibri" w:eastAsia="Calibri" w:hAnsi="Calibri"/>
          <w:b/>
          <w:bCs/>
          <w:color w:val="1E8449"/>
          <w:sz w:val="22"/>
          <w:szCs w:val="22"/>
        </w:rPr>
        <w:t xml:space="preserve">FA</w:t>
      </w:r>
      <w:r>
        <w:rPr>
          <w:rFonts w:ascii="Calibri" w:cs="Calibri" w:eastAsia="Calibri" w:hAnsi="Calibri"/>
          <w:sz w:val="22"/>
          <w:szCs w:val="22"/>
        </w:rPr>
        <w:t xml:space="preserve">² + </w:t>
      </w:r>
      <w:r>
        <w:rPr>
          <w:rFonts w:ascii="Calibri" w:cs="Calibri" w:eastAsia="Calibri" w:hAnsi="Calibri"/>
          <w:b/>
          <w:bCs/>
          <w:color w:val="16A085"/>
          <w:sz w:val="22"/>
          <w:szCs w:val="22"/>
        </w:rPr>
        <w:t xml:space="preserve">r₂</w:t>
      </w:r>
      <w:r>
        <w:rPr>
          <w:rFonts w:ascii="Calibri" w:cs="Calibri" w:eastAsia="Calibri" w:hAnsi="Calibri"/>
          <w:sz w:val="22"/>
          <w:szCs w:val="22"/>
        </w:rPr>
        <w:t xml:space="preserve">² ) = √( ______ + ______ ) ≈ ______ cm        U₃₂ = 32 · </w:t>
      </w:r>
      <w:r>
        <w:rPr>
          <w:rFonts w:ascii="Calibri" w:cs="Calibri" w:eastAsia="Calibri" w:hAnsi="Calibri"/>
          <w:b/>
          <w:bCs/>
          <w:color w:val="B7770D"/>
          <w:sz w:val="22"/>
          <w:szCs w:val="22"/>
        </w:rPr>
        <w:t xml:space="preserve">s₃₂</w:t>
      </w:r>
      <w:r>
        <w:rPr>
          <w:rFonts w:ascii="Calibri" w:cs="Calibri" w:eastAsia="Calibri" w:hAnsi="Calibri"/>
          <w:sz w:val="22"/>
          <w:szCs w:val="22"/>
        </w:rPr>
        <w:t xml:space="preserve"> ≈ ______ cm        U₃₂ : d ≈ ______</w:t>
      </w:r>
    </w:p>
    <w:p>
      <w:pPr>
        <w:keepNext/>
        <w:spacing w:after="60" w:before="120"/>
      </w:pPr>
      <w:r>
        <w:rPr>
          <w:rFonts w:ascii="Calibri" w:cs="Calibri" w:eastAsia="Calibri" w:hAnsi="Calibri"/>
          <w:i/>
          <w:iCs/>
          <w:color w:val="555555"/>
          <w:sz w:val="20"/>
          <w:szCs w:val="20"/>
        </w:rPr>
        <w:t xml:space="preserve">Rechenkasten 4e</w:t>
      </w:r>
    </w:p>
    <w:tbl>
      <w:tblPr>
        <w:tblW w:type="dxa" w:w="9088"/>
        <w:tblBorders>
          <w:top w:val="single" w:color="auto" w:sz="4"/>
          <w:left w:val="single" w:color="auto" w:sz="4"/>
          <w:bottom w:val="single" w:color="auto" w:sz="4"/>
          <w:right w:val="single" w:color="auto" w:sz="4"/>
          <w:insideH w:val="single" w:color="auto" w:sz="4"/>
          <w:insideV w:val="single" w:color="auto" w:sz="4"/>
        </w:tblBorders>
      </w:tblPr>
      <w:tblGrid>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bl>
    <w:p>
      <w:pPr>
        <w:spacing w:after="60"/>
      </w:pPr>
      <w:r>
        <w:rPr>
          <w:rFonts w:ascii="Calibri" w:cs="Calibri" w:eastAsia="Calibri" w:hAnsi="Calibri"/>
          <w:sz w:val="22"/>
          <w:szCs w:val="22"/>
        </w:rPr>
        <w:t xml:space="preserve"/>
      </w:r>
    </w:p>
    <w:p>
      <w:r>
        <w:br w:type="page"/>
      </w:r>
    </w:p>
    <w:p>
      <w:pPr>
        <w:keepNext/>
        <w:spacing w:after="80" w:before="200"/>
      </w:pPr>
      <w:r>
        <w:rPr>
          <w:rFonts w:ascii="Calibri" w:cs="Calibri" w:eastAsia="Calibri" w:hAnsi="Calibri"/>
          <w:b/>
          <w:bCs/>
          <w:color w:val="1F3864"/>
          <w:sz w:val="23"/>
          <w:szCs w:val="23"/>
        </w:rPr>
        <w:t xml:space="preserve">Schritt 5: Alle Vielecke im Vergleich – die Kreiszahl π</w:t>
      </w:r>
    </w:p>
    <w:p>
      <w:pPr>
        <w:keepNext/>
        <w:spacing w:after="60" w:before="60"/>
        <w:jc w:val="center"/>
      </w:pPr>
      <w:r>
        <w:drawing>
          <wp:inline distT="0" distB="0" distL="0" distR="0">
            <wp:extent cx="2476500"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0" cy="2476500"/>
                    </a:xfrm>
                    <a:prstGeom prst="rect">
                      <a:avLst/>
                    </a:prstGeom>
                  </pic:spPr>
                </pic:pic>
              </a:graphicData>
            </a:graphic>
          </wp:inline>
        </w:drawing>
      </w:r>
    </w:p>
    <w:p>
      <w:pPr>
        <w:spacing w:after="180"/>
        <w:jc w:val="center"/>
      </w:pPr>
      <w:r>
        <w:rPr>
          <w:rFonts w:ascii="Calibri" w:cs="Calibri" w:eastAsia="Calibri" w:hAnsi="Calibri"/>
          <w:i/>
          <w:iCs/>
          <w:color w:val="555555"/>
          <w:sz w:val="19"/>
          <w:szCs w:val="19"/>
        </w:rPr>
        <w:t xml:space="preserve">Abb. 9: Quadrat (rot), Achteck (blau), Sechzehneck (grün) und Zweiunddreißigeck (gelb) im selben Kreis</w:t>
      </w:r>
    </w:p>
    <w:p>
      <w:pPr>
        <w:spacing w:after="120" w:line="300"/>
      </w:pPr>
      <w:r>
        <w:rPr>
          <w:rFonts w:ascii="Calibri" w:cs="Calibri" w:eastAsia="Calibri" w:hAnsi="Calibri"/>
          <w:sz w:val="22"/>
          <w:szCs w:val="22"/>
        </w:rPr>
        <w:t xml:space="preserve">f) Trage deine Ergebnisse in die Tabelle ein.</w:t>
      </w:r>
    </w:p>
    <w:tbl>
      <w:tblPr>
        <w:tblW w:type="dxa" w:w="8200"/>
        <w:tblBorders>
          <w:top w:val="single" w:color="auto" w:sz="4"/>
          <w:left w:val="single" w:color="auto" w:sz="4"/>
          <w:bottom w:val="single" w:color="auto" w:sz="4"/>
          <w:right w:val="single" w:color="auto" w:sz="4"/>
          <w:insideH w:val="single" w:color="auto" w:sz="4"/>
          <w:insideV w:val="single" w:color="auto" w:sz="4"/>
        </w:tblBorders>
      </w:tblPr>
      <w:tblGrid>
        <w:gridCol w:w="1100"/>
        <w:gridCol w:w="2200"/>
        <w:gridCol w:w="2600"/>
        <w:gridCol w:w="2300"/>
      </w:tblGrid>
      <w:tr>
        <w:tc>
          <w:tcPr>
            <w:tcW w:type="dxa" w:w="11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bCs/>
                <w:sz w:val="21"/>
                <w:szCs w:val="21"/>
              </w:rPr>
              <w:t xml:space="preserve">n</w:t>
            </w:r>
          </w:p>
        </w:tc>
        <w:tc>
          <w:tcPr>
            <w:tcW w:type="dxa" w:w="22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bCs/>
                <w:sz w:val="21"/>
                <w:szCs w:val="21"/>
              </w:rPr>
              <w:t xml:space="preserve">Seite sₙ (cm)</w:t>
            </w:r>
          </w:p>
        </w:tc>
        <w:tc>
          <w:tcPr>
            <w:tcW w:type="dxa" w:w="26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bCs/>
                <w:sz w:val="21"/>
                <w:szCs w:val="21"/>
              </w:rPr>
              <w:t xml:space="preserve">Umfang Uₙ = n · sₙ (cm)</w:t>
            </w:r>
          </w:p>
        </w:tc>
        <w:tc>
          <w:tcPr>
            <w:tcW w:type="dxa" w:w="23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bCs/>
                <w:sz w:val="21"/>
                <w:szCs w:val="21"/>
              </w:rPr>
              <w:t xml:space="preserve">Uₙ : d</w:t>
            </w:r>
          </w:p>
        </w:tc>
      </w:tr>
      <w:tr>
        <w:tc>
          <w:tcPr>
            <w:tcW w:type="dxa" w:w="11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4</w:t>
            </w:r>
          </w:p>
        </w:tc>
        <w:tc>
          <w:tcPr>
            <w:tcW w:type="dxa" w:w="22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4</w:t>
            </w:r>
          </w:p>
        </w:tc>
        <w:tc>
          <w:tcPr>
            <w:tcW w:type="dxa" w:w="26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
            </w:r>
          </w:p>
        </w:tc>
        <w:tc>
          <w:tcPr>
            <w:tcW w:type="dxa" w:w="23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
            </w:r>
          </w:p>
        </w:tc>
      </w:tr>
      <w:tr>
        <w:tc>
          <w:tcPr>
            <w:tcW w:type="dxa" w:w="11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8</w:t>
            </w:r>
          </w:p>
        </w:tc>
        <w:tc>
          <w:tcPr>
            <w:tcW w:type="dxa" w:w="22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
            </w:r>
          </w:p>
        </w:tc>
        <w:tc>
          <w:tcPr>
            <w:tcW w:type="dxa" w:w="26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
            </w:r>
          </w:p>
        </w:tc>
        <w:tc>
          <w:tcPr>
            <w:tcW w:type="dxa" w:w="23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
            </w:r>
          </w:p>
        </w:tc>
      </w:tr>
      <w:tr>
        <w:tc>
          <w:tcPr>
            <w:tcW w:type="dxa" w:w="11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16</w:t>
            </w:r>
          </w:p>
        </w:tc>
        <w:tc>
          <w:tcPr>
            <w:tcW w:type="dxa" w:w="22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
            </w:r>
          </w:p>
        </w:tc>
        <w:tc>
          <w:tcPr>
            <w:tcW w:type="dxa" w:w="26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
            </w:r>
          </w:p>
        </w:tc>
        <w:tc>
          <w:tcPr>
            <w:tcW w:type="dxa" w:w="23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
            </w:r>
          </w:p>
        </w:tc>
      </w:tr>
      <w:tr>
        <w:tc>
          <w:tcPr>
            <w:tcW w:type="dxa" w:w="11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32</w:t>
            </w:r>
          </w:p>
        </w:tc>
        <w:tc>
          <w:tcPr>
            <w:tcW w:type="dxa" w:w="22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
            </w:r>
          </w:p>
        </w:tc>
        <w:tc>
          <w:tcPr>
            <w:tcW w:type="dxa" w:w="26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
            </w:r>
          </w:p>
        </w:tc>
        <w:tc>
          <w:tcPr>
            <w:tcW w:type="dxa" w:w="2300"/>
            <w:tcBorders>
              <w:top w:val="single" w:color="999999" w:sz="4"/>
              <w:left w:val="single" w:color="999999" w:sz="4"/>
              <w:bottom w:val="single" w:color="999999" w:sz="4"/>
              <w:right w:val="single" w:color="999999" w:sz="4"/>
            </w:tcBorders>
            <w:tcMar>
              <w:top w:type="dxa" w:w="90"/>
              <w:left w:type="dxa" w:w="100"/>
              <w:bottom w:type="dxa" w:w="90"/>
              <w:right w:type="dxa" w:w="100"/>
            </w:tcMar>
          </w:tcPr>
          <w:p>
            <w:pPr>
              <w:jc w:val="center"/>
            </w:pPr>
            <w:r>
              <w:rPr>
                <w:rFonts w:ascii="Calibri" w:cs="Calibri" w:eastAsia="Calibri" w:hAnsi="Calibri"/>
                <w:b w:val="false"/>
                <w:bCs w:val="false"/>
                <w:sz w:val="21"/>
                <w:szCs w:val="21"/>
              </w:rPr>
              <w:t xml:space="preserve"/>
            </w:r>
          </w:p>
        </w:tc>
      </w:tr>
    </w:tbl>
    <w:p>
      <w:pPr>
        <w:spacing w:after="120" w:before="160" w:line="300"/>
      </w:pPr>
      <w:r>
        <w:rPr>
          <w:rFonts w:ascii="Calibri" w:cs="Calibri" w:eastAsia="Calibri" w:hAnsi="Calibri"/>
          <w:sz w:val="22"/>
          <w:szCs w:val="22"/>
        </w:rPr>
        <w:t xml:space="preserve">g) Betrachte die letzte Spalte. Die Zahlen wachsen, aber immer langsamer – sie steuern auf einen Wert zu. Beim Kreis selbst nennt man das Verhältnis von Umfang zu Durchmesser die Kreiszahl π ≈ 3,1416. Wie nah bist du mit dem Zweiunddreißigeck? Was geschähe, wenn du noch weiter verdoppelst?</w:t>
      </w:r>
    </w:p>
    <w:p>
      <w:pPr>
        <w:pBdr>
          <w:bottom w:val="dotted" w:color="999999" w:sz="4" w:space="1"/>
        </w:pBdr>
        <w:spacing w:after="0" w:line="480"/>
      </w:pPr>
      <w:r>
        <w:rPr>
          <w:rFonts w:ascii="Calibri" w:cs="Calibri" w:eastAsia="Calibri" w:hAnsi="Calibri"/>
          <w:sz w:val="22"/>
          <w:szCs w:val="22"/>
        </w:rPr>
        <w:t xml:space="preserve"> </w:t>
      </w:r>
    </w:p>
    <w:p>
      <w:pPr>
        <w:pBdr>
          <w:bottom w:val="dotted" w:color="999999" w:sz="4" w:space="1"/>
        </w:pBdr>
        <w:spacing w:after="0" w:line="480"/>
      </w:pPr>
      <w:r>
        <w:rPr>
          <w:rFonts w:ascii="Calibri" w:cs="Calibri" w:eastAsia="Calibri" w:hAnsi="Calibri"/>
          <w:sz w:val="22"/>
          <w:szCs w:val="22"/>
        </w:rPr>
        <w:t xml:space="preserve"> </w:t>
      </w:r>
    </w:p>
    <w:p>
      <w:pPr>
        <w:spacing w:after="120" w:before="160" w:line="300"/>
      </w:pPr>
      <w:r>
        <w:rPr>
          <w:rFonts w:ascii="Calibri" w:cs="Calibri" w:eastAsia="Calibri" w:hAnsi="Calibri"/>
          <w:sz w:val="22"/>
          <w:szCs w:val="22"/>
        </w:rPr>
        <w:t xml:space="preserve">h) Für den Kreis gilt also U : d = π. Stelle diese Gleichung nach U um und schreibe die Formel auch mit dem Radius r (denke daran: d = 2 · r).</w:t>
      </w:r>
    </w:p>
    <w:p>
      <w:pPr>
        <w:pBdr>
          <w:top w:val="single" w:color="1F3864" w:sz="6" w:space="6"/>
          <w:bottom w:val="single" w:color="1F3864" w:sz="6" w:space="6"/>
        </w:pBdr>
        <w:spacing w:after="200" w:before="80"/>
        <w:jc w:val="center"/>
      </w:pPr>
      <w:r>
        <w:rPr>
          <w:rFonts w:ascii="Calibri" w:cs="Calibri" w:eastAsia="Calibri" w:hAnsi="Calibri"/>
          <w:b/>
          <w:bCs/>
          <w:sz w:val="28"/>
          <w:szCs w:val="28"/>
        </w:rPr>
        <w:t xml:space="preserve">U = π · d = 2 · π · r</w:t>
      </w:r>
    </w:p>
    <w:p>
      <w:r>
        <w:br w:type="page"/>
      </w:r>
    </w:p>
    <w:p>
      <w:pPr>
        <w:pStyle w:val="Heading2"/>
        <w:spacing w:after="120" w:before="300"/>
      </w:pPr>
      <w:r>
        <w:rPr>
          <w:rFonts w:ascii="Calibri" w:cs="Calibri" w:eastAsia="Calibri" w:hAnsi="Calibri"/>
          <w:b/>
          <w:bCs/>
          <w:color w:val="1F3864"/>
          <w:sz w:val="27"/>
          <w:szCs w:val="27"/>
        </w:rPr>
        <w:t xml:space="preserve">Aufgabe 2: Die Kreisfläche – vom Kreis zum Rechteck</w:t>
      </w:r>
    </w:p>
    <w:p>
      <w:pPr>
        <w:spacing w:after="120" w:line="300"/>
      </w:pPr>
      <w:r>
        <w:rPr>
          <w:rFonts w:ascii="Calibri" w:cs="Calibri" w:eastAsia="Calibri" w:hAnsi="Calibri"/>
          <w:sz w:val="22"/>
          <w:szCs w:val="22"/>
        </w:rPr>
        <w:t xml:space="preserve">Der Umfang ist gefunden – doch wie groß ist die Fläche eines Kreises? Auch hier hilft ein Umweg über gerade Linien. Wir zerschneiden den Kreis wie eine Pizza in gleich große Stücke und legen die Stücke abwechselnd mit der Spitze nach oben und nach unten nebeneinander.</w:t>
      </w:r>
    </w:p>
    <w:p>
      <w:pPr>
        <w:keepNext/>
        <w:spacing w:after="60" w:before="60"/>
        <w:jc w:val="center"/>
      </w:pPr>
      <w:r>
        <w:drawing>
          <wp:inline distT="0" distB="0" distL="0" distR="0">
            <wp:extent cx="4476750" cy="1685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476750" cy="1685925"/>
                    </a:xfrm>
                    <a:prstGeom prst="rect">
                      <a:avLst/>
                    </a:prstGeom>
                  </pic:spPr>
                </pic:pic>
              </a:graphicData>
            </a:graphic>
          </wp:inline>
        </w:drawing>
      </w:r>
    </w:p>
    <w:p>
      <w:pPr>
        <w:spacing w:after="180"/>
        <w:jc w:val="center"/>
      </w:pPr>
      <w:r>
        <w:rPr>
          <w:rFonts w:ascii="Calibri" w:cs="Calibri" w:eastAsia="Calibri" w:hAnsi="Calibri"/>
          <w:i/>
          <w:iCs/>
          <w:color w:val="555555"/>
          <w:sz w:val="19"/>
          <w:szCs w:val="19"/>
        </w:rPr>
        <w:t xml:space="preserve">Abb. 10: Ein in zwölf Sektoren geteilter Kreis, neu angeordnet zu einer nahezu rechteckigen Figur</w:t>
      </w:r>
    </w:p>
    <w:p>
      <w:pPr>
        <w:spacing w:after="120" w:line="300"/>
      </w:pPr>
      <w:r>
        <w:rPr>
          <w:rFonts w:ascii="Calibri" w:cs="Calibri" w:eastAsia="Calibri" w:hAnsi="Calibri"/>
          <w:sz w:val="22"/>
          <w:szCs w:val="22"/>
        </w:rPr>
        <w:t xml:space="preserve">a) Betrachte die neue Figur. Welcher Größe des Kreises entspricht ihre Höhe? Aus welchen Kreislinien setzen sich ihre obere und untere Kante zusammen, und wie lang sind diese Kanten jeweils? Begründe.</w:t>
      </w:r>
    </w:p>
    <w:p>
      <w:pPr>
        <w:pBdr>
          <w:bottom w:val="dotted" w:color="999999" w:sz="4" w:space="1"/>
        </w:pBdr>
        <w:spacing w:after="0" w:line="480"/>
      </w:pPr>
      <w:r>
        <w:rPr>
          <w:rFonts w:ascii="Calibri" w:cs="Calibri" w:eastAsia="Calibri" w:hAnsi="Calibri"/>
          <w:sz w:val="22"/>
          <w:szCs w:val="22"/>
        </w:rPr>
        <w:t xml:space="preserve"> </w:t>
      </w:r>
    </w:p>
    <w:p>
      <w:pPr>
        <w:pBdr>
          <w:bottom w:val="dotted" w:color="999999" w:sz="4" w:space="1"/>
        </w:pBdr>
        <w:spacing w:after="0" w:line="480"/>
      </w:pPr>
      <w:r>
        <w:rPr>
          <w:rFonts w:ascii="Calibri" w:cs="Calibri" w:eastAsia="Calibri" w:hAnsi="Calibri"/>
          <w:sz w:val="22"/>
          <w:szCs w:val="22"/>
        </w:rPr>
        <w:t xml:space="preserve"> </w:t>
      </w:r>
    </w:p>
    <w:p>
      <w:pPr>
        <w:pBdr>
          <w:bottom w:val="dotted" w:color="999999" w:sz="4" w:space="1"/>
        </w:pBdr>
        <w:spacing w:after="0" w:line="480"/>
      </w:pPr>
      <w:r>
        <w:rPr>
          <w:rFonts w:ascii="Calibri" w:cs="Calibri" w:eastAsia="Calibri" w:hAnsi="Calibri"/>
          <w:sz w:val="22"/>
          <w:szCs w:val="22"/>
        </w:rPr>
        <w:t xml:space="preserve"> </w:t>
      </w:r>
    </w:p>
    <w:p>
      <w:pPr>
        <w:spacing w:after="120" w:before="160" w:line="300"/>
      </w:pPr>
      <w:r>
        <w:rPr>
          <w:rFonts w:ascii="Calibri" w:cs="Calibri" w:eastAsia="Calibri" w:hAnsi="Calibri"/>
          <w:sz w:val="22"/>
          <w:szCs w:val="22"/>
        </w:rPr>
        <w:t xml:space="preserve">b) Stelle dir vor, der Kreis wird in 100, 1000 oder noch mehr Stücke zerlegt. Beschreibe, wie sich die Figur verändert. Warum wird sie einem Rechteck immer ähnlicher?</w:t>
      </w:r>
    </w:p>
    <w:p>
      <w:pPr>
        <w:pBdr>
          <w:bottom w:val="dotted" w:color="999999" w:sz="4" w:space="1"/>
        </w:pBdr>
        <w:spacing w:after="0" w:line="480"/>
      </w:pPr>
      <w:r>
        <w:rPr>
          <w:rFonts w:ascii="Calibri" w:cs="Calibri" w:eastAsia="Calibri" w:hAnsi="Calibri"/>
          <w:sz w:val="22"/>
          <w:szCs w:val="22"/>
        </w:rPr>
        <w:t xml:space="preserve"> </w:t>
      </w:r>
    </w:p>
    <w:p>
      <w:pPr>
        <w:pBdr>
          <w:bottom w:val="dotted" w:color="999999" w:sz="4" w:space="1"/>
        </w:pBdr>
        <w:spacing w:after="0" w:line="480"/>
      </w:pPr>
      <w:r>
        <w:rPr>
          <w:rFonts w:ascii="Calibri" w:cs="Calibri" w:eastAsia="Calibri" w:hAnsi="Calibri"/>
          <w:sz w:val="22"/>
          <w:szCs w:val="22"/>
        </w:rPr>
        <w:t xml:space="preserve"> </w:t>
      </w:r>
    </w:p>
    <w:p>
      <w:pPr>
        <w:pBdr>
          <w:bottom w:val="dotted" w:color="999999" w:sz="4" w:space="1"/>
        </w:pBdr>
        <w:spacing w:after="0" w:line="480"/>
      </w:pPr>
      <w:r>
        <w:rPr>
          <w:rFonts w:ascii="Calibri" w:cs="Calibri" w:eastAsia="Calibri" w:hAnsi="Calibri"/>
          <w:sz w:val="22"/>
          <w:szCs w:val="22"/>
        </w:rPr>
        <w:t xml:space="preserve"> </w:t>
      </w:r>
    </w:p>
    <w:p>
      <w:pPr>
        <w:spacing w:after="120" w:before="160" w:line="300"/>
      </w:pPr>
      <w:r>
        <w:rPr>
          <w:rFonts w:ascii="Calibri" w:cs="Calibri" w:eastAsia="Calibri" w:hAnsi="Calibri"/>
          <w:sz w:val="22"/>
          <w:szCs w:val="22"/>
        </w:rPr>
        <w:t xml:space="preserve">c) Berechne den Flächeninhalt dieses Rechtecks mit Höhe r und Breite U/2. Setze für U die Formel aus Aufgabe 1 ein und vereinfache:</w:t>
      </w:r>
    </w:p>
    <w:p>
      <w:pPr>
        <w:spacing w:after="120"/>
        <w:jc w:val="center"/>
      </w:pPr>
      <w:r>
        <w:rPr>
          <w:rFonts w:ascii="Calibri" w:cs="Calibri" w:eastAsia="Calibri" w:hAnsi="Calibri"/>
          <w:sz w:val="22"/>
          <w:szCs w:val="22"/>
        </w:rPr>
        <w:t xml:space="preserve">A = r · U/2 = r · ______________ = ______________</w:t>
      </w:r>
    </w:p>
    <w:p>
      <w:pPr>
        <w:pBdr>
          <w:top w:val="single" w:color="1F3864" w:sz="6" w:space="6"/>
          <w:bottom w:val="single" w:color="1F3864" w:sz="6" w:space="6"/>
        </w:pBdr>
        <w:spacing w:after="200" w:before="80"/>
        <w:jc w:val="center"/>
      </w:pPr>
      <w:r>
        <w:rPr>
          <w:rFonts w:ascii="Calibri" w:cs="Calibri" w:eastAsia="Calibri" w:hAnsi="Calibri"/>
          <w:b/>
          <w:bCs/>
          <w:sz w:val="28"/>
          <w:szCs w:val="28"/>
        </w:rPr>
        <w:t xml:space="preserve">A = π · r²</w:t>
      </w:r>
    </w:p>
    <w:p>
      <w:pPr>
        <w:spacing w:after="120" w:line="300"/>
      </w:pPr>
      <w:r>
        <w:rPr>
          <w:rFonts w:ascii="Calibri" w:cs="Calibri" w:eastAsia="Calibri" w:hAnsi="Calibri"/>
          <w:sz w:val="22"/>
          <w:szCs w:val="22"/>
        </w:rPr>
        <w:t xml:space="preserve">d) Prüfe die Formel am Kreis aus Aufgabe 1 (r² = 8 cm²): Berechne seine Fläche. Vergleiche sie mit der Fläche des Quadrats im Kreis (Seite 4 cm) und der Fläche des Quadrats um den Kreis (Seite d). Liegt der Kreis dazwischen?</w:t>
      </w:r>
    </w:p>
    <w:p>
      <w:pPr>
        <w:keepNext/>
        <w:spacing w:after="60" w:before="120"/>
      </w:pPr>
      <w:r>
        <w:rPr>
          <w:rFonts w:ascii="Calibri" w:cs="Calibri" w:eastAsia="Calibri" w:hAnsi="Calibri"/>
          <w:i/>
          <w:iCs/>
          <w:color w:val="555555"/>
          <w:sz w:val="20"/>
          <w:szCs w:val="20"/>
        </w:rPr>
        <w:t xml:space="preserve">Rechenkasten 2d</w:t>
      </w:r>
    </w:p>
    <w:tbl>
      <w:tblPr>
        <w:tblW w:type="dxa" w:w="9088"/>
        <w:tblBorders>
          <w:top w:val="single" w:color="auto" w:sz="4"/>
          <w:left w:val="single" w:color="auto" w:sz="4"/>
          <w:bottom w:val="single" w:color="auto" w:sz="4"/>
          <w:right w:val="single" w:color="auto" w:sz="4"/>
          <w:insideH w:val="single" w:color="auto" w:sz="4"/>
          <w:insideV w:val="single" w:color="auto" w:sz="4"/>
        </w:tblBorders>
      </w:tblPr>
      <w:tblGrid>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bl>
    <w:p>
      <w:pPr>
        <w:spacing w:after="60"/>
      </w:pPr>
      <w:r>
        <w:rPr>
          <w:rFonts w:ascii="Calibri" w:cs="Calibri" w:eastAsia="Calibri" w:hAnsi="Calibri"/>
          <w:sz w:val="22"/>
          <w:szCs w:val="22"/>
        </w:rPr>
        <w:t xml:space="preserve"/>
      </w:r>
    </w:p>
    <w:p>
      <w:r>
        <w:br w:type="page"/>
      </w:r>
    </w:p>
    <w:p>
      <w:pPr>
        <w:pStyle w:val="Heading2"/>
        <w:spacing w:after="120" w:before="300"/>
      </w:pPr>
      <w:r>
        <w:rPr>
          <w:rFonts w:ascii="Calibri" w:cs="Calibri" w:eastAsia="Calibri" w:hAnsi="Calibri"/>
          <w:b/>
          <w:bCs/>
          <w:color w:val="1F3864"/>
          <w:sz w:val="27"/>
          <w:szCs w:val="27"/>
        </w:rPr>
        <w:t xml:space="preserve">Aufgabe 3: Zusammengesetzte Kreisflächen</w:t>
      </w:r>
    </w:p>
    <w:p>
      <w:pPr>
        <w:spacing w:after="120" w:line="300"/>
      </w:pPr>
      <w:r>
        <w:rPr>
          <w:rFonts w:ascii="Calibri" w:cs="Calibri" w:eastAsia="Calibri" w:hAnsi="Calibri"/>
          <w:sz w:val="22"/>
          <w:szCs w:val="22"/>
        </w:rPr>
        <w:t xml:space="preserve">Viele Formen aus Architektur und Alltag setzen sich aus Rechtecken, Halbkreisen und Viertelkreisen zusammen. Berechne jeweils den Flächeninhalt und den Umfang der blau gefärbten Figur. Zerlege die Figur zuerst in bekannte Teilflächen und notiere, welche Teile du addierst oder abziehst. Rechne mit π ≈ 3,1416 und runde auf zwei Nachkommastellen.</w:t>
      </w:r>
    </w:p>
    <w:p>
      <w:pPr>
        <w:keepNext/>
        <w:spacing w:after="60" w:before="60"/>
        <w:jc w:val="center"/>
      </w:pPr>
      <w:r>
        <w:drawing>
          <wp:inline distT="0" distB="0" distL="0" distR="0">
            <wp:extent cx="4572000"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572000" cy="1495425"/>
                    </a:xfrm>
                    <a:prstGeom prst="rect">
                      <a:avLst/>
                    </a:prstGeom>
                  </pic:spPr>
                </pic:pic>
              </a:graphicData>
            </a:graphic>
          </wp:inline>
        </w:drawing>
      </w:r>
    </w:p>
    <w:p>
      <w:pPr>
        <w:spacing w:after="180"/>
        <w:jc w:val="center"/>
      </w:pPr>
      <w:r>
        <w:rPr>
          <w:rFonts w:ascii="Calibri" w:cs="Calibri" w:eastAsia="Calibri" w:hAnsi="Calibri"/>
          <w:i/>
          <w:iCs/>
          <w:color w:val="555555"/>
          <w:sz w:val="19"/>
          <w:szCs w:val="19"/>
        </w:rPr>
        <w:t xml:space="preserve">Abb. 11: a) Rundbogenfenster · b) Laufbahn (Stadion) · c) Quadrat mit vier ausgeschnittenen Viertelkreisen</w:t>
      </w:r>
    </w:p>
    <w:p>
      <w:pPr>
        <w:keepNext/>
        <w:spacing w:after="80" w:before="200"/>
      </w:pPr>
      <w:r>
        <w:rPr>
          <w:rFonts w:ascii="Calibri" w:cs="Calibri" w:eastAsia="Calibri" w:hAnsi="Calibri"/>
          <w:b/>
          <w:bCs/>
          <w:color w:val="1F3864"/>
          <w:sz w:val="23"/>
          <w:szCs w:val="23"/>
        </w:rPr>
        <w:t xml:space="preserve">a) Rundbogenfenster</w:t>
      </w:r>
    </w:p>
    <w:p>
      <w:pPr>
        <w:spacing w:after="120" w:line="300"/>
      </w:pPr>
      <w:r>
        <w:rPr>
          <w:rFonts w:ascii="Calibri" w:cs="Calibri" w:eastAsia="Calibri" w:hAnsi="Calibri"/>
          <w:sz w:val="22"/>
          <w:szCs w:val="22"/>
        </w:rPr>
        <w:t xml:space="preserve">Ein Quadrat mit 6 cm Seitenlänge trägt oben einen Halbkreis, dessen Durchmesser der oberen Quadratseite entspricht.</w:t>
      </w:r>
    </w:p>
    <w:tbl>
      <w:tblPr>
        <w:tblW w:type="dxa" w:w="9088"/>
        <w:tblBorders>
          <w:top w:val="single" w:color="auto" w:sz="4"/>
          <w:left w:val="single" w:color="auto" w:sz="4"/>
          <w:bottom w:val="single" w:color="auto" w:sz="4"/>
          <w:right w:val="single" w:color="auto" w:sz="4"/>
          <w:insideH w:val="single" w:color="auto" w:sz="4"/>
          <w:insideV w:val="single" w:color="auto" w:sz="4"/>
        </w:tblBorders>
      </w:tblPr>
      <w:tblGrid>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bl>
    <w:p>
      <w:pPr>
        <w:spacing w:after="60"/>
      </w:pPr>
      <w:r>
        <w:rPr>
          <w:rFonts w:ascii="Calibri" w:cs="Calibri" w:eastAsia="Calibri" w:hAnsi="Calibri"/>
          <w:sz w:val="22"/>
          <w:szCs w:val="22"/>
        </w:rPr>
        <w:t xml:space="preserve"/>
      </w:r>
    </w:p>
    <w:p>
      <w:pPr>
        <w:keepNext/>
        <w:spacing w:after="80" w:before="200"/>
      </w:pPr>
      <w:r>
        <w:rPr>
          <w:rFonts w:ascii="Calibri" w:cs="Calibri" w:eastAsia="Calibri" w:hAnsi="Calibri"/>
          <w:b/>
          <w:bCs/>
          <w:color w:val="1F3864"/>
          <w:sz w:val="23"/>
          <w:szCs w:val="23"/>
        </w:rPr>
        <w:t xml:space="preserve">b) Laufbahn</w:t>
      </w:r>
    </w:p>
    <w:p>
      <w:pPr>
        <w:spacing w:after="120" w:line="300"/>
      </w:pPr>
      <w:r>
        <w:rPr>
          <w:rFonts w:ascii="Calibri" w:cs="Calibri" w:eastAsia="Calibri" w:hAnsi="Calibri"/>
          <w:sz w:val="22"/>
          <w:szCs w:val="22"/>
        </w:rPr>
        <w:t xml:space="preserve">An ein Rechteck von 12 cm Länge und 6 cm Breite schließen links und rechts zwei Halbkreise an. Berechne auch die Länge der äußeren Begrenzungslinie.</w:t>
      </w:r>
    </w:p>
    <w:tbl>
      <w:tblPr>
        <w:tblW w:type="dxa" w:w="9088"/>
        <w:tblBorders>
          <w:top w:val="single" w:color="auto" w:sz="4"/>
          <w:left w:val="single" w:color="auto" w:sz="4"/>
          <w:bottom w:val="single" w:color="auto" w:sz="4"/>
          <w:right w:val="single" w:color="auto" w:sz="4"/>
          <w:insideH w:val="single" w:color="auto" w:sz="4"/>
          <w:insideV w:val="single" w:color="auto" w:sz="4"/>
        </w:tblBorders>
      </w:tblPr>
      <w:tblGrid>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bl>
    <w:p>
      <w:pPr>
        <w:spacing w:after="60"/>
      </w:pPr>
      <w:r>
        <w:rPr>
          <w:rFonts w:ascii="Calibri" w:cs="Calibri" w:eastAsia="Calibri" w:hAnsi="Calibri"/>
          <w:sz w:val="22"/>
          <w:szCs w:val="22"/>
        </w:rPr>
        <w:t xml:space="preserve"/>
      </w:r>
    </w:p>
    <w:p>
      <w:pPr>
        <w:keepNext/>
        <w:spacing w:after="80" w:before="200"/>
      </w:pPr>
      <w:r>
        <w:rPr>
          <w:rFonts w:ascii="Calibri" w:cs="Calibri" w:eastAsia="Calibri" w:hAnsi="Calibri"/>
          <w:b/>
          <w:bCs/>
          <w:color w:val="1F3864"/>
          <w:sz w:val="23"/>
          <w:szCs w:val="23"/>
        </w:rPr>
        <w:t xml:space="preserve">c) Stern im Quadrat</w:t>
      </w:r>
    </w:p>
    <w:p>
      <w:pPr>
        <w:spacing w:after="120" w:line="300"/>
      </w:pPr>
      <w:r>
        <w:rPr>
          <w:rFonts w:ascii="Calibri" w:cs="Calibri" w:eastAsia="Calibri" w:hAnsi="Calibri"/>
          <w:sz w:val="22"/>
          <w:szCs w:val="22"/>
        </w:rPr>
        <w:t xml:space="preserve">Aus einem Quadrat mit 8 cm Seitenlänge wird an jeder Ecke ein Viertelkreis mit Radius 4 cm ausgeschnitten. Wie groß ist die verbleibende blaue Fläche? Wie viel Prozent des Quadrats bleibt übrig?</w:t>
      </w:r>
    </w:p>
    <w:tbl>
      <w:tblPr>
        <w:tblW w:type="dxa" w:w="9088"/>
        <w:tblBorders>
          <w:top w:val="single" w:color="auto" w:sz="4"/>
          <w:left w:val="single" w:color="auto" w:sz="4"/>
          <w:bottom w:val="single" w:color="auto" w:sz="4"/>
          <w:right w:val="single" w:color="auto" w:sz="4"/>
          <w:insideH w:val="single" w:color="auto" w:sz="4"/>
          <w:insideV w:val="single" w:color="auto" w:sz="4"/>
        </w:tblBorders>
      </w:tblPr>
      <w:tblGrid>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r>
        <w:trPr>
          <w:trHeight w:val="284" w:hRule="exact"/>
        </w:trPr>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c>
          <w:tcPr>
            <w:tcW w:type="dxa" w:w="284"/>
            <w:tcBorders>
              <w:top w:val="single" w:color="BFC9D9" w:sz="2"/>
              <w:left w:val="single" w:color="BFC9D9" w:sz="2"/>
              <w:bottom w:val="single" w:color="BFC9D9" w:sz="2"/>
              <w:right w:val="single" w:color="BFC9D9" w:sz="2"/>
            </w:tcBorders>
            <w:tcMar>
              <w:top w:type="dxa" w:w="0"/>
              <w:left w:type="dxa" w:w="0"/>
              <w:bottom w:type="dxa" w:w="0"/>
              <w:right w:type="dxa" w:w="0"/>
            </w:tcMar>
          </w:tcPr>
          <w:p>
            <w:pPr>
              <w:spacing w:after="0" w:line="200"/>
            </w:pPr>
            <w:r>
              <w:rPr>
                <w:sz w:val="8"/>
                <w:szCs w:val="8"/>
              </w:rPr>
              <w:t xml:space="preserve"/>
            </w:r>
          </w:p>
        </w:tc>
      </w:tr>
    </w:tbl>
    <w:p>
      <w:pPr>
        <w:spacing w:after="60"/>
      </w:pPr>
      <w:r>
        <w:rPr>
          <w:rFonts w:ascii="Calibri" w:cs="Calibri" w:eastAsia="Calibri" w:hAnsi="Calibri"/>
          <w:sz w:val="22"/>
          <w:szCs w:val="22"/>
        </w:rPr>
        <w:t xml:space="preserve"/>
      </w:r>
    </w:p>
    <w:p>
      <w:pPr>
        <w:keepNext/>
        <w:spacing w:after="80" w:before="200"/>
      </w:pPr>
      <w:r>
        <w:rPr>
          <w:rFonts w:ascii="Calibri" w:cs="Calibri" w:eastAsia="Calibri" w:hAnsi="Calibri"/>
          <w:b/>
          <w:bCs/>
          <w:color w:val="1F3864"/>
          <w:sz w:val="23"/>
          <w:szCs w:val="23"/>
        </w:rPr>
        <w:t xml:space="preserve">d) Knobelfrage</w:t>
      </w:r>
    </w:p>
    <w:p>
      <w:pPr>
        <w:spacing w:after="120" w:line="300"/>
      </w:pPr>
      <w:r>
        <w:rPr>
          <w:rFonts w:ascii="Calibri" w:cs="Calibri" w:eastAsia="Calibri" w:hAnsi="Calibri"/>
          <w:sz w:val="22"/>
          <w:szCs w:val="22"/>
        </w:rPr>
        <w:t xml:space="preserve">Wie groß ist der Umfang der blauen Sternfläche in c) verglichen mit dem Umfang eines Kreises mit Radius 4 cm? Begründe ohne zu rechnen.</w:t>
      </w:r>
    </w:p>
    <w:p>
      <w:pPr>
        <w:pBdr>
          <w:bottom w:val="dotted" w:color="999999" w:sz="4" w:space="1"/>
        </w:pBdr>
        <w:spacing w:after="0" w:line="480"/>
      </w:pPr>
      <w:r>
        <w:rPr>
          <w:rFonts w:ascii="Calibri" w:cs="Calibri" w:eastAsia="Calibri" w:hAnsi="Calibri"/>
          <w:sz w:val="22"/>
          <w:szCs w:val="22"/>
        </w:rPr>
        <w:t xml:space="preserve"> </w:t>
      </w:r>
    </w:p>
    <w:p>
      <w:r>
        <w:br w:type="page"/>
      </w:r>
    </w:p>
    <w:p>
      <w:pPr>
        <w:pStyle w:val="Heading2"/>
        <w:spacing w:after="120" w:before="300"/>
      </w:pPr>
      <w:r>
        <w:rPr>
          <w:rFonts w:ascii="Calibri" w:cs="Calibri" w:eastAsia="Calibri" w:hAnsi="Calibri"/>
          <w:b/>
          <w:bCs/>
          <w:color w:val="1F3864"/>
          <w:sz w:val="27"/>
          <w:szCs w:val="27"/>
        </w:rPr>
        <w:t xml:space="preserve">Lösungshinweise (für die Lehrkraft)</w:t>
      </w:r>
    </w:p>
    <w:p>
      <w:pPr>
        <w:spacing w:after="120" w:line="300"/>
      </w:pPr>
      <w:r>
        <w:rPr>
          <w:rFonts w:ascii="Calibri" w:cs="Calibri" w:eastAsia="Calibri" w:hAnsi="Calibri"/>
          <w:b/>
          <w:bCs/>
          <w:sz w:val="22"/>
          <w:szCs w:val="22"/>
        </w:rPr>
        <w:t xml:space="preserve">Aufgabe 1: </w:t>
      </w:r>
      <w:r>
        <w:rPr>
          <w:rFonts w:ascii="Calibri" w:cs="Calibri" w:eastAsia="Calibri" w:hAnsi="Calibri"/>
          <w:sz w:val="22"/>
          <w:szCs w:val="22"/>
        </w:rPr>
        <w:t xml:space="preserve">r² = 8, r = 2√2 ≈ 2,828 cm; d ≈ 5,657 cm; U₄ = 16 cm, U₄ : d = 2,828. Achteck: FA = 2, r₁ = 2, r₂ = 0,828, s₈ ≈ 2,165 cm, U₈ ≈ 17,32 cm, U₈ : d ≈ 3,061. Sechzehneck: FA = 1,0824, r₁ = √6,8284 ≈ 2,6131, r₂ ≈ 0,2153, s₁₆ ≈ 1,1036 cm, U₁₆ ≈ 17,66 cm, U₁₆ : d ≈ 3,121. Zweiunddreißigeck: FA = 0,5518, r₁ ≈ 2,7741, r₂ ≈ 0,0543, s₃₂ ≈ 0,5545 cm, U₃₂ ≈ 17,74 cm, U₃₂ : d ≈ 3,137. Die Folge 2,83 · 3,06 · 3,12 · 3,14 nähert sich π von unten; U = π · d = 2πr.</w:t>
      </w:r>
    </w:p>
    <w:p>
      <w:pPr>
        <w:spacing w:after="120" w:line="300"/>
      </w:pPr>
      <w:r>
        <w:rPr>
          <w:rFonts w:ascii="Calibri" w:cs="Calibri" w:eastAsia="Calibri" w:hAnsi="Calibri"/>
          <w:b/>
          <w:bCs/>
          <w:sz w:val="22"/>
          <w:szCs w:val="22"/>
        </w:rPr>
        <w:t xml:space="preserve">Aufgabe 2: </w:t>
      </w:r>
      <w:r>
        <w:rPr>
          <w:rFonts w:ascii="Calibri" w:cs="Calibri" w:eastAsia="Calibri" w:hAnsi="Calibri"/>
          <w:sz w:val="22"/>
          <w:szCs w:val="22"/>
        </w:rPr>
        <w:t xml:space="preserve">Höhe = r; obere und untere Kante bestehen zusammen aus allen Bogenstücken, also aus dem ganzen Umfang – jede Kante misst U/2. Mit wachsender Stückzahl werden die schrägen Ränder senkrecht und die gezackten Kanten gerade. A = r · U/2 = r · (2πr)/2 = πr². Für r² = 8: A = 8π ≈ 25,13 cm²; Quadrat im Kreis 16 cm², Quadrat um den Kreis d² = 32 cm².</w:t>
      </w:r>
    </w:p>
    <w:p>
      <w:pPr>
        <w:spacing w:after="120" w:line="300"/>
      </w:pPr>
      <w:r>
        <w:rPr>
          <w:rFonts w:ascii="Calibri" w:cs="Calibri" w:eastAsia="Calibri" w:hAnsi="Calibri"/>
          <w:b/>
          <w:bCs/>
          <w:sz w:val="22"/>
          <w:szCs w:val="22"/>
        </w:rPr>
        <w:t xml:space="preserve">Aufgabe 3: </w:t>
      </w:r>
      <w:r>
        <w:rPr>
          <w:rFonts w:ascii="Calibri" w:cs="Calibri" w:eastAsia="Calibri" w:hAnsi="Calibri"/>
          <w:sz w:val="22"/>
          <w:szCs w:val="22"/>
        </w:rPr>
        <w:t xml:space="preserve">a) A = 36 + ½·π·3² ≈ 36 + 14,14 = 50,14 cm²; U = 3·6 + π·3 ≈ 27,42 cm. b) A = 72 + π·3² ≈ 72 + 28,27 = 100,27 cm² (zwei Halbkreise ergeben einen Vollkreis); U = 2·12 + 2π·3 ≈ 42,85 cm. c) Die vier Viertelkreise ergeben einen Vollkreis mit r = 4: A = 64 − 16π ≈ 64 − 50,27 = 13,73 cm², das sind ≈ 21,5 %. d) Die vier Viertelkreisbögen ergeben zusammen genau den Umfang eines Kreises mit r = 4 cm: 2π·4 ≈ 25,13 cm.</w:t>
      </w:r>
    </w:p>
    <w:sectPr>
      <w:pgSz w:w="11906" w:h="16838" w:orient="portrait"/>
      <w:pgMar w:top="1100" w:right="1250" w:bottom="11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1a6faefa7fa4a92c0d70263812fcefeb380d187.png"/><Relationship Id="rId8" Type="http://schemas.openxmlformats.org/officeDocument/2006/relationships/image" Target="media/410ae032dd8ccfb8cb95e79739297fa1b2267c11.png"/><Relationship Id="rId9" Type="http://schemas.openxmlformats.org/officeDocument/2006/relationships/image" Target="media/7daecb8debb2c32d5e5a129fdc597bc5291080c9.png"/><Relationship Id="rId10" Type="http://schemas.openxmlformats.org/officeDocument/2006/relationships/image" Target="media/eefd18a578c54c57ddc57befc4d683f2d826309e.png"/><Relationship Id="rId11" Type="http://schemas.openxmlformats.org/officeDocument/2006/relationships/image" Target="media/010ed086cc8f37b3a645f6511094d771ea229a88.png"/><Relationship Id="rId12" Type="http://schemas.openxmlformats.org/officeDocument/2006/relationships/image" Target="media/d1ceabf201d12833d53d0f305d7465df0064580a.png"/><Relationship Id="rId13" Type="http://schemas.openxmlformats.org/officeDocument/2006/relationships/image" Target="media/a70c614f139f4ac66a2f0c2ccfb0301ac6986822.png"/><Relationship Id="rId14" Type="http://schemas.openxmlformats.org/officeDocument/2006/relationships/image" Target="media/1017558ae597d37484f0f949f7a2976825f2fb45.png"/><Relationship Id="rId15" Type="http://schemas.openxmlformats.org/officeDocument/2006/relationships/image" Target="media/7b3fda8959d45ef359352e2ad2d0d18097506e05.png"/><Relationship Id="rId16" Type="http://schemas.openxmlformats.org/officeDocument/2006/relationships/image" Target="media/61eb2dba745b42c88d72214337c7ce11c39830cd.png"/><Relationship Id="rId17" Type="http://schemas.openxmlformats.org/officeDocument/2006/relationships/image" Target="media/4d1d4efaafaeee3e8cae7055e1a3a6d5e8bf582a.png"/><Relationship Id="rId18" Type="http://schemas.openxmlformats.org/officeDocument/2006/relationships/image" Target="media/fbb963ea4720cc6e98eadcfa972e46bfe0a76cd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2026-09-17T21:00:31.116Z</dcterms:created>
  <dcterms:modified xsi:type="dcterms:W3CDTF">2026-09-17T21:00:31.116Z</dcterms:modified>
</cp:coreProperties>
</file>

<file path=docProps/custom.xml><?xml version="1.0" encoding="utf-8"?>
<Properties xmlns="http://schemas.openxmlformats.org/officeDocument/2006/custom-properties" xmlns:vt="http://schemas.openxmlformats.org/officeDocument/2006/docPropsVTypes"/>
</file>