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Die Kreiszahl π – Annäherung durch Vielecke</w:t>
      </w:r>
    </w:p>
    <w:p>
      <w:pPr>
        <w:spacing w:after="300"/>
        <w:jc w:val="center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Mathematik · Klasse 10 · Arbeitsblatt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Wie lang ist der Umfang eines Kreises? Kein Lineal kann eine gebogene Linie messen. Archimedes fand einen Ausweg: Er legte in den Kreis regelmäßige Vielecke, deren Umfang sich berechnen lässt, und verdoppelte immer wieder die Eckenzahl. Vom Quadrat zum Achteck, vom Achteck zum Sechzehneck – die Vielecke schmiegen sich dem Kreis immer enger an.</w:t>
      </w:r>
    </w:p>
    <w:p>
      <w:pPr>
        <w:spacing w:after="60"/>
        <w:jc w:val="center"/>
      </w:pPr>
      <w:r>
        <w:drawing>
          <wp:inline distT="0" distB="0" distL="0" distR="0">
            <wp:extent cx="2857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Abb. 1: Quadrat (rot), Achteck (blau) und Sechzehneck (grün) im Einheitskreis (r = 1)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Herleitung: Von der Seite sₙ zur Seite s₂ₙ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Abbildung 2 zeigt einen Ausschnitt: AB ist eine Seite des n-Ecks mit der Länge sₙ. Der Punkt C halbiert den Bogen über AB, sodass AC eine Seite des 2n-Ecks ist – die gesuchte Länge s₂ₙ. Der Durchmesser CD steht senkrecht auf AB und trifft die Seite in F. Wir setzen den Radius r = 1 und nennen die Strecke CF = x.</w:t>
      </w:r>
    </w:p>
    <w:p>
      <w:pPr>
        <w:spacing w:after="60"/>
        <w:jc w:val="center"/>
      </w:pPr>
      <w:r>
        <w:drawing>
          <wp:inline distT="0" distB="0" distL="0" distR="0">
            <wp:extent cx="2762250" cy="2762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Abb. 2: Das rechtwinklige Dreieck ACD mit der Höhe AF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Nach dem Satz des Thales hat das Dreieck ACD bei A einen rechten Winkel, denn CD ist ein Durchmesser. Die Höhe AF = </w:t>
      </w:r>
      <w:r>
        <w:rPr>
          <w:rFonts w:ascii="Calibri" w:cs="Calibri" w:eastAsia="Calibri" w:hAnsi="Calibri"/>
          <w:sz w:val="22"/>
          <w:szCs w:val="22"/>
        </w:rPr>
        <w:t xml:space="preserve">sₙ/2</w:t>
      </w:r>
      <w:r>
        <w:rPr>
          <w:rFonts w:ascii="Calibri" w:cs="Calibri" w:eastAsia="Calibri" w:hAnsi="Calibri"/>
          <w:sz w:val="22"/>
          <w:szCs w:val="22"/>
        </w:rPr>
        <w:t xml:space="preserve"> teilt die Hypotenuse CD = 2 in die Abschnitte x und 2 − x. Damit gilt der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Höhensatz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(sₙ / 2)²  =  x · (2 − x)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Ausmultiplizieren und Ordnen ergibt eine quadratische Gleichung für x: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x² − 2x + sₙ² / 4  =  0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Wir lösen sie mit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quadratischer Ergänzung</w:t>
      </w:r>
      <w:r>
        <w:rPr>
          <w:rFonts w:ascii="Calibri" w:cs="Calibri" w:eastAsia="Calibri" w:hAnsi="Calibri"/>
          <w:sz w:val="22"/>
          <w:szCs w:val="22"/>
        </w:rPr>
        <w:t xml:space="preserve">. Die Hälfte des Koeffizienten von x ist −1; ihr Quadrat ist 1. Wir addieren 1 auf beiden Seiten: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x² − 2x + 1  =  1 − sₙ² / 4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(x − 1)²  =  1 − sₙ² / 4  =  (4 − sₙ²) / 4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x − 1  =  ± √(4 − sₙ²) / 2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Da F zwischen C und M liegt, ist x kleiner als 1; es gilt also das Minuszeichen: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x  =  1 − √(4 − sₙ²) / 2  =  (2 − √(4 − sₙ²)) / 2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Nun brauchen wir noch den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Kathetensatz</w:t>
      </w:r>
      <w:r>
        <w:rPr>
          <w:rFonts w:ascii="Calibri" w:cs="Calibri" w:eastAsia="Calibri" w:hAnsi="Calibri"/>
          <w:sz w:val="22"/>
          <w:szCs w:val="22"/>
        </w:rPr>
        <w:t xml:space="preserve">: Das Quadrat der Kathete AC ist gleich dem Produkt aus der Hypotenuse und dem anliegenden Hypotenusenabschnitt:</w:t>
      </w:r>
    </w:p>
    <w:p>
      <w:pPr>
        <w:spacing w:after="16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s₂ₙ²  =  CD · CF  =  2 · x  =  2 − √(4 − sₙ²)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Ziehen der Wurzel liefert die Verdopplungsformel des Archimedes:</w:t>
      </w:r>
    </w:p>
    <w:p>
      <w:pPr>
        <w:pBdr>
          <w:top w:val="single" w:color="1F3864" w:sz="6" w:space="6"/>
          <w:bottom w:val="single" w:color="1F3864" w:sz="6" w:space="6"/>
        </w:pBdr>
        <w:spacing w:after="200" w:before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s₂ₙ  =  √( 2 − √(4 − sₙ²) )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Aus jeder Seitenlänge lässt sich also die nächste berechnen – ohne dass wir das neue Vieleck zeichnen müssen. Der Umfang Uₙ = n · sₙ des Vielecks nähert sich dabei dem Kreisumfang 2π an, sodass Uₙ / 2 eine immer bessere Näherung für π liefert.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a) Begründe, warum die Seite des Quadrats im Einheitskreis die Länge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s₄ = √2</w:t>
      </w:r>
      <w:r>
        <w:rPr>
          <w:rFonts w:ascii="Calibri" w:cs="Calibri" w:eastAsia="Calibri" w:hAnsi="Calibri"/>
          <w:sz w:val="22"/>
          <w:szCs w:val="22"/>
        </w:rPr>
        <w:t xml:space="preserve"> hat (Abb. 1).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b) Berechne mit der Verdopplungsformel nacheinander s₈, s₁₆, s₃₂ und s₆₄. Rechne mit mindestens sechs Nachkommastellen und trage die Ergebnisse in die Tabelle ein.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c) Bestimme jeweils den Umfang Uₙ und daraus die Näherung für π. Wie viele Stellen stimmen mit π = 3,14159265… überein?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100"/>
        <w:gridCol w:w="2300"/>
        <w:gridCol w:w="2000"/>
        <w:gridCol w:w="2000"/>
      </w:tblGrid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sₙ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Umfang Uₙ = n · sₙ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Uₙ / 2 ≈ π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Abweichung von π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√2 ≈ 1,4142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16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32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64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Calibri" w:cs="Calibri" w:eastAsia="Calibri" w:hAnsi="Calibri"/>
          <w:sz w:val="22"/>
          <w:szCs w:val="22"/>
        </w:rPr>
        <w:t xml:space="preserve">d) Beschreibe, wie sich die Abweichung von Schritt zu Schritt verändert. Was geschieht, wenn man die Eckenzahl immer weiter verdoppelt?</w:t>
      </w:r>
    </w:p>
    <w:sectPr>
      <w:pgSz w:w="11906" w:h="16838" w:orient="portrait"/>
      <w:pgMar w:top="1134" w:right="1250" w:bottom="1134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3f7d22407da35cb4f0229bfec116f2fdd4b7d1d.png"/><Relationship Id="rId8" Type="http://schemas.openxmlformats.org/officeDocument/2006/relationships/image" Target="media/e3429b20a33184464f43f45de5da22ef756fbb7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2026-09-17T09:44:26.266Z</dcterms:created>
  <dcterms:modified xsi:type="dcterms:W3CDTF">2026-09-17T09:44:26.266Z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